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13"/>
        <w:tblW w:w="4971" w:type="pct"/>
        <w:tblLook w:val="01E0" w:firstRow="1" w:lastRow="1" w:firstColumn="1" w:lastColumn="1" w:noHBand="0" w:noVBand="0"/>
      </w:tblPr>
      <w:tblGrid>
        <w:gridCol w:w="4720"/>
        <w:gridCol w:w="4230"/>
      </w:tblGrid>
      <w:tr w:rsidR="00BD2C12" w:rsidRPr="0049115D" w:rsidTr="00AD570F">
        <w:trPr>
          <w:trHeight w:val="4409"/>
        </w:trPr>
        <w:tc>
          <w:tcPr>
            <w:tcW w:w="2637" w:type="pct"/>
          </w:tcPr>
          <w:p w:rsidR="00BD2C12" w:rsidRPr="0049115D" w:rsidRDefault="00FD30DD" w:rsidP="00C44D34">
            <w:pPr>
              <w:tabs>
                <w:tab w:val="left" w:pos="292"/>
              </w:tabs>
              <w:spacing w:after="0" w:line="240" w:lineRule="auto"/>
              <w:jc w:val="center"/>
              <w:rPr>
                <w:rFonts w:asciiTheme="minorHAnsi" w:hAnsiTheme="minorHAnsi"/>
                <w:b/>
                <w:sz w:val="20"/>
                <w:szCs w:val="20"/>
                <w:lang w:eastAsia="el-GR"/>
              </w:rPr>
            </w:pPr>
            <w:r w:rsidRPr="0049115D">
              <w:rPr>
                <w:rFonts w:asciiTheme="minorHAnsi" w:hAnsiTheme="minorHAnsi"/>
                <w:b/>
                <w:noProof/>
                <w:sz w:val="20"/>
                <w:szCs w:val="20"/>
                <w:lang w:eastAsia="el-GR"/>
              </w:rPr>
              <w:drawing>
                <wp:inline distT="0" distB="0" distL="0" distR="0" wp14:anchorId="6FB82B56" wp14:editId="0763812D">
                  <wp:extent cx="523875" cy="5238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BD2C12" w:rsidRPr="0049115D" w:rsidRDefault="00BD2C12" w:rsidP="00C44D34">
            <w:pPr>
              <w:spacing w:after="0" w:line="240" w:lineRule="auto"/>
              <w:jc w:val="center"/>
              <w:rPr>
                <w:rFonts w:asciiTheme="minorHAnsi" w:hAnsiTheme="minorHAnsi"/>
                <w:b/>
                <w:sz w:val="20"/>
                <w:szCs w:val="20"/>
                <w:lang w:eastAsia="el-GR"/>
              </w:rPr>
            </w:pPr>
            <w:r w:rsidRPr="0049115D">
              <w:rPr>
                <w:rFonts w:asciiTheme="minorHAnsi" w:hAnsiTheme="minorHAnsi"/>
                <w:b/>
                <w:sz w:val="20"/>
                <w:szCs w:val="20"/>
                <w:lang w:eastAsia="el-GR"/>
              </w:rPr>
              <w:t>ΕΛΛΗΝΙΚΗ ΔΗΜΟΚΡΑ</w:t>
            </w:r>
            <w:r w:rsidR="003F6320" w:rsidRPr="0049115D">
              <w:rPr>
                <w:rFonts w:asciiTheme="minorHAnsi" w:hAnsiTheme="minorHAnsi"/>
                <w:b/>
                <w:sz w:val="20"/>
                <w:szCs w:val="20"/>
                <w:lang w:eastAsia="el-GR"/>
              </w:rPr>
              <w:t>ΤΙΑ</w:t>
            </w:r>
            <w:r w:rsidR="003F6320" w:rsidRPr="0049115D">
              <w:rPr>
                <w:rFonts w:asciiTheme="minorHAnsi" w:hAnsiTheme="minorHAnsi"/>
                <w:b/>
                <w:sz w:val="20"/>
                <w:szCs w:val="20"/>
                <w:lang w:eastAsia="el-GR"/>
              </w:rPr>
              <w:br/>
              <w:t xml:space="preserve">ΥΠΟΥΡΓΕΙΟ ΠΑΙΔΕΙΑΣ </w:t>
            </w:r>
            <w:r w:rsidRPr="0049115D">
              <w:rPr>
                <w:rFonts w:asciiTheme="minorHAnsi" w:hAnsiTheme="minorHAnsi"/>
                <w:b/>
                <w:sz w:val="20"/>
                <w:szCs w:val="20"/>
                <w:lang w:eastAsia="el-GR"/>
              </w:rPr>
              <w:t>ΚΑΙ ΘΡΗΣΚΕΥΜΑΤΩΝ</w:t>
            </w:r>
          </w:p>
          <w:p w:rsidR="00BD2C12" w:rsidRPr="0049115D" w:rsidRDefault="00BD2C12" w:rsidP="00C44D34">
            <w:pPr>
              <w:spacing w:after="0" w:line="240" w:lineRule="auto"/>
              <w:jc w:val="center"/>
              <w:rPr>
                <w:rFonts w:asciiTheme="minorHAnsi" w:hAnsiTheme="minorHAnsi"/>
                <w:b/>
                <w:sz w:val="20"/>
                <w:szCs w:val="20"/>
                <w:lang w:eastAsia="el-GR"/>
              </w:rPr>
            </w:pPr>
            <w:r w:rsidRPr="0049115D">
              <w:rPr>
                <w:rFonts w:asciiTheme="minorHAnsi" w:hAnsiTheme="minorHAnsi"/>
                <w:b/>
                <w:sz w:val="20"/>
                <w:szCs w:val="20"/>
                <w:lang w:eastAsia="el-GR"/>
              </w:rPr>
              <w:t>-------</w:t>
            </w:r>
          </w:p>
          <w:p w:rsidR="00BD2C12" w:rsidRPr="0049115D" w:rsidRDefault="00BD2C12" w:rsidP="00C44D34">
            <w:pPr>
              <w:spacing w:after="0" w:line="240" w:lineRule="auto"/>
              <w:jc w:val="center"/>
              <w:rPr>
                <w:rFonts w:asciiTheme="minorHAnsi" w:hAnsiTheme="minorHAnsi"/>
                <w:b/>
                <w:sz w:val="20"/>
                <w:szCs w:val="20"/>
                <w:lang w:eastAsia="el-GR"/>
              </w:rPr>
            </w:pPr>
            <w:r w:rsidRPr="0049115D">
              <w:rPr>
                <w:rFonts w:asciiTheme="minorHAnsi" w:hAnsiTheme="minorHAnsi"/>
                <w:b/>
                <w:sz w:val="20"/>
                <w:szCs w:val="20"/>
                <w:lang w:eastAsia="el-GR"/>
              </w:rPr>
              <w:t>ΑΥΤΟΤΕΛΕΣ ΤΜΗΜΑ ΑΝΘΡΩΠΙΝΟΥ ΔΥΝΑΜΙΚΟΥ ΠΕΡΙΦΕΡΕΙΑΚΩΝ ΔΙΕΥΘΥΝΣΕΩΝ ΕΚΠΑΙΔΕΥΣΗΣ ΚΑΙ ΔΙΕΥΘΥΝΣΕΩΝ ΕΚΠΑΙΔΕΥΣΗΣ ΠΡΩΤΟΒΑΘΜΙΑΣ ΚΑΙ ΔΕΥΤΕΡΟΒΑΘΜΙΑΣ ΕΚΠΑΙΔΕΥΣΗΣ</w:t>
            </w:r>
          </w:p>
          <w:p w:rsidR="00BD2C12" w:rsidRPr="0049115D" w:rsidRDefault="00BD2C12" w:rsidP="00C44D34">
            <w:pPr>
              <w:spacing w:after="0" w:line="240" w:lineRule="auto"/>
              <w:jc w:val="center"/>
              <w:rPr>
                <w:rFonts w:asciiTheme="minorHAnsi" w:hAnsiTheme="minorHAnsi"/>
                <w:b/>
                <w:sz w:val="20"/>
                <w:szCs w:val="20"/>
                <w:lang w:eastAsia="el-GR"/>
              </w:rPr>
            </w:pPr>
            <w:r w:rsidRPr="0049115D">
              <w:rPr>
                <w:rFonts w:asciiTheme="minorHAnsi" w:hAnsiTheme="minorHAnsi"/>
                <w:b/>
                <w:sz w:val="20"/>
                <w:szCs w:val="20"/>
                <w:lang w:eastAsia="el-GR"/>
              </w:rPr>
              <w:t>-------</w:t>
            </w:r>
          </w:p>
          <w:p w:rsidR="00BD2C12" w:rsidRPr="0049115D" w:rsidRDefault="00BD2C12" w:rsidP="00C44D34">
            <w:pPr>
              <w:spacing w:after="0" w:line="240" w:lineRule="auto"/>
              <w:jc w:val="center"/>
              <w:rPr>
                <w:rFonts w:asciiTheme="minorHAnsi" w:hAnsiTheme="minorHAnsi"/>
                <w:b/>
                <w:sz w:val="20"/>
                <w:szCs w:val="20"/>
                <w:lang w:eastAsia="el-GR"/>
              </w:rPr>
            </w:pPr>
          </w:p>
          <w:p w:rsidR="00C94A4E" w:rsidRPr="0049115D" w:rsidRDefault="00C94A4E" w:rsidP="00C94A4E">
            <w:pPr>
              <w:spacing w:after="0" w:line="240" w:lineRule="auto"/>
              <w:ind w:left="249" w:hanging="249"/>
              <w:rPr>
                <w:rFonts w:asciiTheme="minorHAnsi" w:hAnsiTheme="minorHAnsi"/>
                <w:sz w:val="20"/>
                <w:szCs w:val="20"/>
                <w:lang w:eastAsia="el-GR"/>
              </w:rPr>
            </w:pPr>
            <w:proofErr w:type="spellStart"/>
            <w:r w:rsidRPr="0049115D">
              <w:rPr>
                <w:rFonts w:asciiTheme="minorHAnsi" w:hAnsiTheme="minorHAnsi"/>
                <w:sz w:val="20"/>
                <w:szCs w:val="20"/>
                <w:lang w:eastAsia="el-GR"/>
              </w:rPr>
              <w:t>Ταχ</w:t>
            </w:r>
            <w:proofErr w:type="spellEnd"/>
            <w:r w:rsidRPr="0049115D">
              <w:rPr>
                <w:rFonts w:asciiTheme="minorHAnsi" w:hAnsiTheme="minorHAnsi"/>
                <w:sz w:val="20"/>
                <w:szCs w:val="20"/>
                <w:lang w:eastAsia="el-GR"/>
              </w:rPr>
              <w:t>. Δ/</w:t>
            </w:r>
            <w:proofErr w:type="spellStart"/>
            <w:r w:rsidRPr="0049115D">
              <w:rPr>
                <w:rFonts w:asciiTheme="minorHAnsi" w:hAnsiTheme="minorHAnsi"/>
                <w:sz w:val="20"/>
                <w:szCs w:val="20"/>
                <w:lang w:eastAsia="el-GR"/>
              </w:rPr>
              <w:t>νση</w:t>
            </w:r>
            <w:proofErr w:type="spellEnd"/>
            <w:r w:rsidRPr="0049115D">
              <w:rPr>
                <w:rFonts w:asciiTheme="minorHAnsi" w:hAnsiTheme="minorHAnsi"/>
                <w:sz w:val="20"/>
                <w:szCs w:val="20"/>
                <w:lang w:eastAsia="el-GR"/>
              </w:rPr>
              <w:tab/>
              <w:t>: Ανδρέα Παπανδρέου 37</w:t>
            </w:r>
          </w:p>
          <w:p w:rsidR="00C94A4E" w:rsidRPr="0049115D" w:rsidRDefault="00C94A4E" w:rsidP="00C94A4E">
            <w:pPr>
              <w:spacing w:after="0" w:line="240" w:lineRule="auto"/>
              <w:ind w:left="249" w:hanging="249"/>
              <w:rPr>
                <w:rFonts w:asciiTheme="minorHAnsi" w:hAnsiTheme="minorHAnsi"/>
                <w:sz w:val="20"/>
                <w:szCs w:val="20"/>
                <w:lang w:eastAsia="el-GR"/>
              </w:rPr>
            </w:pPr>
            <w:r w:rsidRPr="0049115D">
              <w:rPr>
                <w:rFonts w:asciiTheme="minorHAnsi" w:hAnsiTheme="minorHAnsi"/>
                <w:sz w:val="20"/>
                <w:szCs w:val="20"/>
                <w:lang w:eastAsia="el-GR"/>
              </w:rPr>
              <w:t>Τ.Κ. – Πόλη</w:t>
            </w:r>
            <w:r w:rsidRPr="0049115D">
              <w:rPr>
                <w:rFonts w:asciiTheme="minorHAnsi" w:hAnsiTheme="minorHAnsi"/>
                <w:sz w:val="20"/>
                <w:szCs w:val="20"/>
                <w:lang w:eastAsia="el-GR"/>
              </w:rPr>
              <w:tab/>
              <w:t>: 15180 – Μαρούσι</w:t>
            </w:r>
          </w:p>
          <w:p w:rsidR="00C94A4E" w:rsidRPr="00304BCD" w:rsidRDefault="00C94A4E" w:rsidP="00C94A4E">
            <w:pPr>
              <w:spacing w:after="0" w:line="240" w:lineRule="auto"/>
              <w:ind w:left="249" w:hanging="249"/>
              <w:rPr>
                <w:rFonts w:asciiTheme="minorHAnsi" w:hAnsiTheme="minorHAnsi"/>
                <w:sz w:val="20"/>
                <w:szCs w:val="20"/>
                <w:lang w:eastAsia="el-GR"/>
              </w:rPr>
            </w:pPr>
            <w:r w:rsidRPr="00231FEF">
              <w:rPr>
                <w:rFonts w:asciiTheme="minorHAnsi" w:hAnsiTheme="minorHAnsi"/>
                <w:sz w:val="20"/>
                <w:szCs w:val="20"/>
                <w:lang w:val="en-US" w:eastAsia="el-GR"/>
              </w:rPr>
              <w:t>Email</w:t>
            </w:r>
            <w:r w:rsidRPr="00304BCD">
              <w:rPr>
                <w:rFonts w:asciiTheme="minorHAnsi" w:hAnsiTheme="minorHAnsi"/>
                <w:sz w:val="20"/>
                <w:szCs w:val="20"/>
                <w:lang w:eastAsia="el-GR"/>
              </w:rPr>
              <w:tab/>
            </w:r>
            <w:r w:rsidR="0037223A" w:rsidRPr="00304BCD">
              <w:rPr>
                <w:rFonts w:asciiTheme="minorHAnsi" w:hAnsiTheme="minorHAnsi"/>
                <w:sz w:val="20"/>
                <w:szCs w:val="20"/>
                <w:lang w:eastAsia="el-GR"/>
              </w:rPr>
              <w:t xml:space="preserve">                </w:t>
            </w:r>
            <w:r w:rsidR="00231FEF" w:rsidRPr="00304BCD">
              <w:rPr>
                <w:rFonts w:asciiTheme="minorHAnsi" w:hAnsiTheme="minorHAnsi"/>
                <w:sz w:val="20"/>
                <w:szCs w:val="20"/>
                <w:lang w:eastAsia="el-GR"/>
              </w:rPr>
              <w:t xml:space="preserve">: </w:t>
            </w:r>
            <w:proofErr w:type="spellStart"/>
            <w:r w:rsidR="00231FEF">
              <w:rPr>
                <w:rFonts w:asciiTheme="minorHAnsi" w:hAnsiTheme="minorHAnsi"/>
                <w:sz w:val="20"/>
                <w:szCs w:val="20"/>
                <w:lang w:val="en-US" w:eastAsia="el-GR"/>
              </w:rPr>
              <w:t>atp</w:t>
            </w:r>
            <w:proofErr w:type="spellEnd"/>
            <w:r w:rsidRPr="00304BCD">
              <w:rPr>
                <w:rFonts w:asciiTheme="minorHAnsi" w:hAnsiTheme="minorHAnsi"/>
                <w:sz w:val="20"/>
                <w:szCs w:val="20"/>
                <w:lang w:eastAsia="el-GR"/>
              </w:rPr>
              <w:t>@</w:t>
            </w:r>
            <w:proofErr w:type="spellStart"/>
            <w:r w:rsidRPr="00231FEF">
              <w:rPr>
                <w:rFonts w:asciiTheme="minorHAnsi" w:hAnsiTheme="minorHAnsi"/>
                <w:sz w:val="20"/>
                <w:szCs w:val="20"/>
                <w:lang w:val="en-US" w:eastAsia="el-GR"/>
              </w:rPr>
              <w:t>minedu</w:t>
            </w:r>
            <w:proofErr w:type="spellEnd"/>
            <w:r w:rsidRPr="00304BCD">
              <w:rPr>
                <w:rFonts w:asciiTheme="minorHAnsi" w:hAnsiTheme="minorHAnsi"/>
                <w:sz w:val="20"/>
                <w:szCs w:val="20"/>
                <w:lang w:eastAsia="el-GR"/>
              </w:rPr>
              <w:t>.</w:t>
            </w:r>
            <w:proofErr w:type="spellStart"/>
            <w:r w:rsidRPr="00231FEF">
              <w:rPr>
                <w:rFonts w:asciiTheme="minorHAnsi" w:hAnsiTheme="minorHAnsi"/>
                <w:sz w:val="20"/>
                <w:szCs w:val="20"/>
                <w:lang w:val="en-US" w:eastAsia="el-GR"/>
              </w:rPr>
              <w:t>gov</w:t>
            </w:r>
            <w:proofErr w:type="spellEnd"/>
            <w:r w:rsidRPr="00304BCD">
              <w:rPr>
                <w:rFonts w:asciiTheme="minorHAnsi" w:hAnsiTheme="minorHAnsi"/>
                <w:sz w:val="20"/>
                <w:szCs w:val="20"/>
                <w:lang w:eastAsia="el-GR"/>
              </w:rPr>
              <w:t>.</w:t>
            </w:r>
            <w:r w:rsidRPr="00231FEF">
              <w:rPr>
                <w:rFonts w:asciiTheme="minorHAnsi" w:hAnsiTheme="minorHAnsi"/>
                <w:sz w:val="20"/>
                <w:szCs w:val="20"/>
                <w:lang w:val="en-US" w:eastAsia="el-GR"/>
              </w:rPr>
              <w:t>gr</w:t>
            </w:r>
          </w:p>
          <w:p w:rsidR="00C94A4E" w:rsidRPr="0049115D" w:rsidRDefault="00C94A4E" w:rsidP="00C94A4E">
            <w:pPr>
              <w:spacing w:after="0" w:line="240" w:lineRule="auto"/>
              <w:ind w:left="249" w:hanging="249"/>
              <w:rPr>
                <w:rFonts w:asciiTheme="minorHAnsi" w:hAnsiTheme="minorHAnsi"/>
                <w:sz w:val="20"/>
                <w:szCs w:val="20"/>
                <w:lang w:eastAsia="el-GR"/>
              </w:rPr>
            </w:pPr>
            <w:r w:rsidRPr="0049115D">
              <w:rPr>
                <w:rFonts w:asciiTheme="minorHAnsi" w:hAnsiTheme="minorHAnsi"/>
                <w:sz w:val="20"/>
                <w:szCs w:val="20"/>
                <w:lang w:eastAsia="el-GR"/>
              </w:rPr>
              <w:t>Πληροφορίες</w:t>
            </w:r>
            <w:r w:rsidRPr="0049115D">
              <w:rPr>
                <w:rFonts w:asciiTheme="minorHAnsi" w:hAnsiTheme="minorHAnsi"/>
                <w:sz w:val="20"/>
                <w:szCs w:val="20"/>
                <w:lang w:eastAsia="el-GR"/>
              </w:rPr>
              <w:tab/>
              <w:t xml:space="preserve">: Σ. </w:t>
            </w:r>
            <w:proofErr w:type="spellStart"/>
            <w:r w:rsidRPr="0049115D">
              <w:rPr>
                <w:rFonts w:asciiTheme="minorHAnsi" w:hAnsiTheme="minorHAnsi"/>
                <w:sz w:val="20"/>
                <w:szCs w:val="20"/>
                <w:lang w:eastAsia="el-GR"/>
              </w:rPr>
              <w:t>Νικολαΐδου</w:t>
            </w:r>
            <w:proofErr w:type="spellEnd"/>
          </w:p>
          <w:p w:rsidR="00C94A4E" w:rsidRPr="0049115D" w:rsidRDefault="00C94A4E" w:rsidP="00C94A4E">
            <w:pPr>
              <w:spacing w:after="0" w:line="240" w:lineRule="auto"/>
              <w:ind w:left="249" w:hanging="249"/>
              <w:rPr>
                <w:rFonts w:asciiTheme="minorHAnsi" w:hAnsiTheme="minorHAnsi"/>
                <w:sz w:val="20"/>
                <w:szCs w:val="20"/>
                <w:lang w:eastAsia="el-GR"/>
              </w:rPr>
            </w:pPr>
            <w:r w:rsidRPr="0049115D">
              <w:rPr>
                <w:rFonts w:asciiTheme="minorHAnsi" w:hAnsiTheme="minorHAnsi"/>
                <w:sz w:val="20"/>
                <w:szCs w:val="20"/>
                <w:lang w:eastAsia="el-GR"/>
              </w:rPr>
              <w:t>Τηλέφωνο</w:t>
            </w:r>
            <w:r w:rsidRPr="0049115D">
              <w:rPr>
                <w:rFonts w:asciiTheme="minorHAnsi" w:hAnsiTheme="minorHAnsi"/>
                <w:sz w:val="20"/>
                <w:szCs w:val="20"/>
                <w:lang w:eastAsia="el-GR"/>
              </w:rPr>
              <w:tab/>
              <w:t>: 210 3443375</w:t>
            </w:r>
          </w:p>
          <w:p w:rsidR="00BD2C12" w:rsidRPr="0049115D" w:rsidRDefault="00BD2C12" w:rsidP="00231FEF">
            <w:pPr>
              <w:spacing w:after="60" w:line="240" w:lineRule="auto"/>
              <w:rPr>
                <w:rFonts w:asciiTheme="minorHAnsi" w:hAnsiTheme="minorHAnsi"/>
                <w:b/>
                <w:sz w:val="20"/>
                <w:szCs w:val="20"/>
                <w:lang w:val="en-US" w:eastAsia="el-GR"/>
              </w:rPr>
            </w:pPr>
          </w:p>
        </w:tc>
        <w:tc>
          <w:tcPr>
            <w:tcW w:w="2363" w:type="pct"/>
          </w:tcPr>
          <w:p w:rsidR="00BD2C12" w:rsidRPr="0049115D" w:rsidRDefault="00BD2C12" w:rsidP="00C44D34">
            <w:pPr>
              <w:tabs>
                <w:tab w:val="left" w:pos="1097"/>
              </w:tabs>
              <w:spacing w:before="240" w:after="0" w:line="240" w:lineRule="auto"/>
              <w:ind w:left="232"/>
              <w:rPr>
                <w:rFonts w:asciiTheme="minorHAnsi" w:hAnsiTheme="minorHAnsi"/>
                <w:b/>
                <w:sz w:val="20"/>
                <w:szCs w:val="20"/>
                <w:lang w:eastAsia="el-GR"/>
              </w:rPr>
            </w:pPr>
            <w:r w:rsidRPr="0049115D">
              <w:rPr>
                <w:rFonts w:asciiTheme="minorHAnsi" w:hAnsiTheme="minorHAnsi"/>
                <w:b/>
                <w:sz w:val="20"/>
                <w:szCs w:val="20"/>
                <w:lang w:eastAsia="el-GR"/>
              </w:rPr>
              <w:t>Να διατηρηθεί μέχρι:</w:t>
            </w:r>
          </w:p>
          <w:p w:rsidR="00BD2C12" w:rsidRPr="0049115D" w:rsidRDefault="00BD2C12" w:rsidP="00C44D34">
            <w:pPr>
              <w:tabs>
                <w:tab w:val="left" w:pos="1097"/>
              </w:tabs>
              <w:spacing w:after="240" w:line="240" w:lineRule="auto"/>
              <w:ind w:left="232"/>
              <w:rPr>
                <w:rFonts w:asciiTheme="minorHAnsi" w:hAnsiTheme="minorHAnsi"/>
                <w:b/>
                <w:sz w:val="20"/>
                <w:szCs w:val="20"/>
                <w:lang w:eastAsia="el-GR"/>
              </w:rPr>
            </w:pPr>
            <w:r w:rsidRPr="0049115D">
              <w:rPr>
                <w:rFonts w:asciiTheme="minorHAnsi" w:hAnsiTheme="minorHAnsi"/>
                <w:b/>
                <w:sz w:val="20"/>
                <w:szCs w:val="20"/>
                <w:lang w:eastAsia="el-GR"/>
              </w:rPr>
              <w:t>Βαθμός ασφαλείας:</w:t>
            </w:r>
          </w:p>
          <w:p w:rsidR="00BD2C12" w:rsidRPr="0049115D" w:rsidRDefault="00BD2C12" w:rsidP="00C44D34">
            <w:pPr>
              <w:tabs>
                <w:tab w:val="left" w:pos="1097"/>
              </w:tabs>
              <w:spacing w:after="0" w:line="240" w:lineRule="auto"/>
              <w:ind w:left="232"/>
              <w:rPr>
                <w:rFonts w:asciiTheme="minorHAnsi" w:hAnsiTheme="minorHAnsi"/>
                <w:b/>
                <w:sz w:val="20"/>
                <w:szCs w:val="20"/>
                <w:lang w:eastAsia="el-GR"/>
              </w:rPr>
            </w:pPr>
          </w:p>
          <w:p w:rsidR="00C94A4E" w:rsidRPr="0049115D" w:rsidRDefault="00C94A4E" w:rsidP="00C44D34">
            <w:pPr>
              <w:tabs>
                <w:tab w:val="left" w:pos="1097"/>
              </w:tabs>
              <w:spacing w:after="0" w:line="240" w:lineRule="auto"/>
              <w:ind w:left="232"/>
              <w:rPr>
                <w:rFonts w:asciiTheme="minorHAnsi" w:hAnsiTheme="minorHAnsi"/>
                <w:b/>
                <w:sz w:val="20"/>
                <w:szCs w:val="20"/>
                <w:lang w:eastAsia="el-GR"/>
              </w:rPr>
            </w:pPr>
          </w:p>
          <w:p w:rsidR="00C94A4E" w:rsidRPr="0049115D" w:rsidRDefault="00C94A4E" w:rsidP="00C44D34">
            <w:pPr>
              <w:tabs>
                <w:tab w:val="left" w:pos="1097"/>
              </w:tabs>
              <w:spacing w:after="0" w:line="240" w:lineRule="auto"/>
              <w:ind w:left="232"/>
              <w:rPr>
                <w:rFonts w:asciiTheme="minorHAnsi" w:hAnsiTheme="minorHAnsi"/>
                <w:b/>
                <w:sz w:val="20"/>
                <w:szCs w:val="20"/>
                <w:lang w:eastAsia="el-GR"/>
              </w:rPr>
            </w:pPr>
          </w:p>
          <w:p w:rsidR="00C94A4E" w:rsidRPr="0049115D" w:rsidRDefault="00C94A4E" w:rsidP="00C44D34">
            <w:pPr>
              <w:tabs>
                <w:tab w:val="left" w:pos="1097"/>
              </w:tabs>
              <w:spacing w:after="0" w:line="240" w:lineRule="auto"/>
              <w:ind w:left="232"/>
              <w:rPr>
                <w:rFonts w:asciiTheme="minorHAnsi" w:hAnsiTheme="minorHAnsi"/>
                <w:b/>
                <w:sz w:val="20"/>
                <w:szCs w:val="20"/>
                <w:lang w:eastAsia="el-GR"/>
              </w:rPr>
            </w:pPr>
          </w:p>
          <w:p w:rsidR="00C94A4E" w:rsidRPr="0049115D" w:rsidRDefault="00C94A4E" w:rsidP="00C44D34">
            <w:pPr>
              <w:tabs>
                <w:tab w:val="left" w:pos="1097"/>
              </w:tabs>
              <w:spacing w:after="0" w:line="240" w:lineRule="auto"/>
              <w:ind w:left="232"/>
              <w:rPr>
                <w:rFonts w:asciiTheme="minorHAnsi" w:hAnsiTheme="minorHAnsi"/>
                <w:b/>
                <w:sz w:val="20"/>
                <w:szCs w:val="20"/>
                <w:lang w:eastAsia="el-GR"/>
              </w:rPr>
            </w:pPr>
          </w:p>
          <w:p w:rsidR="00BD2C12" w:rsidRPr="0049115D" w:rsidRDefault="00BD2C12" w:rsidP="00C44D34">
            <w:pPr>
              <w:tabs>
                <w:tab w:val="left" w:pos="1097"/>
              </w:tabs>
              <w:spacing w:after="0" w:line="240" w:lineRule="auto"/>
              <w:ind w:left="232"/>
              <w:rPr>
                <w:rFonts w:asciiTheme="minorHAnsi" w:hAnsiTheme="minorHAnsi"/>
                <w:b/>
                <w:sz w:val="20"/>
                <w:szCs w:val="20"/>
                <w:lang w:eastAsia="el-GR"/>
              </w:rPr>
            </w:pPr>
            <w:r w:rsidRPr="0049115D">
              <w:rPr>
                <w:rFonts w:asciiTheme="minorHAnsi" w:hAnsiTheme="minorHAnsi"/>
                <w:b/>
                <w:sz w:val="20"/>
                <w:szCs w:val="20"/>
                <w:lang w:eastAsia="el-GR"/>
              </w:rPr>
              <w:t xml:space="preserve">Μαρούσι, </w:t>
            </w:r>
            <w:r w:rsidR="00F26A1B">
              <w:rPr>
                <w:rFonts w:asciiTheme="minorHAnsi" w:hAnsiTheme="minorHAnsi"/>
                <w:b/>
                <w:sz w:val="20"/>
                <w:szCs w:val="20"/>
                <w:lang w:eastAsia="el-GR"/>
              </w:rPr>
              <w:t>20-11-2020</w:t>
            </w:r>
          </w:p>
          <w:p w:rsidR="00BD2C12" w:rsidRPr="0049115D" w:rsidRDefault="00F26A1B" w:rsidP="00C44D34">
            <w:pPr>
              <w:tabs>
                <w:tab w:val="left" w:pos="1097"/>
              </w:tabs>
              <w:spacing w:after="0" w:line="240" w:lineRule="auto"/>
              <w:ind w:left="232"/>
              <w:rPr>
                <w:rFonts w:asciiTheme="minorHAnsi" w:hAnsiTheme="minorHAnsi"/>
                <w:b/>
                <w:sz w:val="20"/>
                <w:szCs w:val="20"/>
                <w:lang w:eastAsia="el-GR"/>
              </w:rPr>
            </w:pPr>
            <w:r>
              <w:rPr>
                <w:rFonts w:asciiTheme="minorHAnsi" w:hAnsiTheme="minorHAnsi"/>
                <w:b/>
                <w:sz w:val="20"/>
                <w:szCs w:val="20"/>
                <w:lang w:eastAsia="el-GR"/>
              </w:rPr>
              <w:t xml:space="preserve">Αριθ. </w:t>
            </w:r>
            <w:proofErr w:type="spellStart"/>
            <w:r>
              <w:rPr>
                <w:rFonts w:asciiTheme="minorHAnsi" w:hAnsiTheme="minorHAnsi"/>
                <w:b/>
                <w:sz w:val="20"/>
                <w:szCs w:val="20"/>
                <w:lang w:eastAsia="el-GR"/>
              </w:rPr>
              <w:t>Πρωτ</w:t>
            </w:r>
            <w:proofErr w:type="spellEnd"/>
            <w:r>
              <w:rPr>
                <w:rFonts w:asciiTheme="minorHAnsi" w:hAnsiTheme="minorHAnsi"/>
                <w:b/>
                <w:sz w:val="20"/>
                <w:szCs w:val="20"/>
                <w:lang w:eastAsia="el-GR"/>
              </w:rPr>
              <w:t xml:space="preserve">. </w:t>
            </w:r>
            <w:r>
              <w:t xml:space="preserve"> </w:t>
            </w:r>
            <w:r w:rsidRPr="00F26A1B">
              <w:rPr>
                <w:rFonts w:asciiTheme="minorHAnsi" w:hAnsiTheme="minorHAnsi"/>
                <w:b/>
                <w:sz w:val="20"/>
                <w:szCs w:val="20"/>
                <w:lang w:eastAsia="el-GR"/>
              </w:rPr>
              <w:t>159111</w:t>
            </w:r>
            <w:bookmarkStart w:id="0" w:name="_GoBack"/>
            <w:bookmarkEnd w:id="0"/>
            <w:r>
              <w:rPr>
                <w:rFonts w:asciiTheme="minorHAnsi" w:hAnsiTheme="minorHAnsi"/>
                <w:b/>
                <w:sz w:val="20"/>
                <w:szCs w:val="20"/>
                <w:lang w:eastAsia="el-GR"/>
              </w:rPr>
              <w:t>/</w:t>
            </w:r>
            <w:r w:rsidR="00C94A4E" w:rsidRPr="0049115D">
              <w:rPr>
                <w:rFonts w:asciiTheme="minorHAnsi" w:hAnsiTheme="minorHAnsi"/>
                <w:b/>
                <w:sz w:val="20"/>
                <w:szCs w:val="20"/>
                <w:lang w:eastAsia="el-GR"/>
              </w:rPr>
              <w:t>Ν4</w:t>
            </w:r>
          </w:p>
          <w:p w:rsidR="00BD2C12" w:rsidRPr="0049115D" w:rsidRDefault="00BD2C12" w:rsidP="00C44D34">
            <w:pPr>
              <w:spacing w:after="0" w:line="240" w:lineRule="auto"/>
              <w:rPr>
                <w:rFonts w:asciiTheme="minorHAnsi" w:hAnsiTheme="minorHAnsi"/>
                <w:b/>
                <w:sz w:val="20"/>
                <w:szCs w:val="20"/>
                <w:lang w:eastAsia="el-GR"/>
              </w:rPr>
            </w:pPr>
          </w:p>
          <w:p w:rsidR="00C514AE" w:rsidRPr="004A0607" w:rsidRDefault="00BD2C12" w:rsidP="004A0607">
            <w:pPr>
              <w:spacing w:after="0" w:line="240" w:lineRule="auto"/>
              <w:rPr>
                <w:rFonts w:asciiTheme="minorHAnsi" w:hAnsiTheme="minorHAnsi"/>
                <w:sz w:val="20"/>
                <w:szCs w:val="20"/>
                <w:lang w:eastAsia="el-GR"/>
              </w:rPr>
            </w:pPr>
            <w:r w:rsidRPr="0049115D">
              <w:rPr>
                <w:rFonts w:asciiTheme="minorHAnsi" w:hAnsiTheme="minorHAnsi"/>
                <w:b/>
                <w:sz w:val="20"/>
                <w:szCs w:val="20"/>
                <w:lang w:eastAsia="el-GR"/>
              </w:rPr>
              <w:t xml:space="preserve">     ΠΡΟΣ:  </w:t>
            </w:r>
            <w:r w:rsidR="00C94A4E" w:rsidRPr="0049115D">
              <w:rPr>
                <w:rFonts w:asciiTheme="minorHAnsi" w:hAnsiTheme="minorHAnsi"/>
                <w:sz w:val="20"/>
                <w:szCs w:val="20"/>
              </w:rPr>
              <w:t xml:space="preserve"> </w:t>
            </w:r>
            <w:r w:rsidR="004A0607">
              <w:rPr>
                <w:rFonts w:asciiTheme="minorHAnsi" w:hAnsiTheme="minorHAnsi"/>
                <w:sz w:val="20"/>
                <w:szCs w:val="20"/>
                <w:lang w:eastAsia="el-GR"/>
              </w:rPr>
              <w:t xml:space="preserve">     </w:t>
            </w:r>
            <w:r w:rsidR="004A0607" w:rsidRPr="004A0607">
              <w:rPr>
                <w:rFonts w:asciiTheme="minorHAnsi" w:hAnsiTheme="minorHAnsi"/>
                <w:sz w:val="20"/>
                <w:szCs w:val="20"/>
                <w:lang w:eastAsia="el-GR"/>
              </w:rPr>
              <w:t xml:space="preserve">Περιφερειακές Διευθύνσεις Εκπαίδευσης (με την υποχρέωση ενημέρωσης των οικείων Διευθύνσεων  Πρωτοβάθμιας και Διευθύνσεων Δευτεροβάθμιας Εκπαίδευσης, των οποίων οι μόνιμοι και με σχέση εργασίας ιδιωτικού δικαίου αορίστου χρόνου υπάλληλοι υπάγονται στην αρμοδιότητα του Κ.Υ.Σ.ΔΙ.Π.)  </w:t>
            </w:r>
          </w:p>
          <w:p w:rsidR="004A0607" w:rsidRDefault="004A0607" w:rsidP="004A0607">
            <w:pPr>
              <w:spacing w:line="240" w:lineRule="auto"/>
              <w:rPr>
                <w:rFonts w:asciiTheme="minorHAnsi" w:hAnsiTheme="minorHAnsi"/>
                <w:b/>
                <w:sz w:val="24"/>
                <w:szCs w:val="24"/>
                <w:lang w:eastAsia="el-GR"/>
              </w:rPr>
            </w:pPr>
            <w:r>
              <w:rPr>
                <w:rFonts w:asciiTheme="minorHAnsi" w:hAnsiTheme="minorHAnsi"/>
                <w:b/>
                <w:sz w:val="24"/>
                <w:szCs w:val="24"/>
                <w:lang w:eastAsia="el-GR"/>
              </w:rPr>
              <w:t xml:space="preserve"> </w:t>
            </w:r>
          </w:p>
          <w:p w:rsidR="00BD2C12" w:rsidRPr="00C87027" w:rsidRDefault="004B6060" w:rsidP="0021064E">
            <w:pPr>
              <w:rPr>
                <w:rFonts w:asciiTheme="minorHAnsi" w:hAnsiTheme="minorHAnsi"/>
                <w:b/>
                <w:sz w:val="24"/>
                <w:szCs w:val="24"/>
                <w:lang w:eastAsia="el-GR"/>
              </w:rPr>
            </w:pPr>
            <w:r>
              <w:rPr>
                <w:rFonts w:asciiTheme="minorHAnsi" w:hAnsiTheme="minorHAnsi"/>
                <w:b/>
                <w:sz w:val="24"/>
                <w:szCs w:val="24"/>
                <w:lang w:eastAsia="el-GR"/>
              </w:rPr>
              <w:t xml:space="preserve"> </w:t>
            </w:r>
            <w:r w:rsidR="00C94A4E" w:rsidRPr="00C87027">
              <w:rPr>
                <w:rFonts w:asciiTheme="minorHAnsi" w:hAnsiTheme="minorHAnsi"/>
                <w:b/>
                <w:sz w:val="24"/>
                <w:szCs w:val="24"/>
                <w:lang w:eastAsia="el-GR"/>
              </w:rPr>
              <w:t>ΑΠΟΦΑΣΗ</w:t>
            </w:r>
          </w:p>
        </w:tc>
      </w:tr>
    </w:tbl>
    <w:p w:rsidR="00C514AE" w:rsidRDefault="00BD2C12" w:rsidP="002C6966">
      <w:pPr>
        <w:spacing w:after="0" w:line="240" w:lineRule="auto"/>
        <w:ind w:right="139"/>
        <w:jc w:val="both"/>
        <w:rPr>
          <w:rFonts w:asciiTheme="minorHAnsi" w:hAnsiTheme="minorHAnsi"/>
          <w:b/>
          <w:color w:val="000000"/>
          <w:sz w:val="20"/>
          <w:szCs w:val="20"/>
        </w:rPr>
      </w:pPr>
      <w:r w:rsidRPr="0049115D">
        <w:rPr>
          <w:rFonts w:asciiTheme="minorHAnsi" w:hAnsiTheme="minorHAnsi"/>
          <w:b/>
          <w:color w:val="000000"/>
          <w:sz w:val="20"/>
          <w:szCs w:val="20"/>
        </w:rPr>
        <w:t xml:space="preserve">ΘΕΜΑ: </w:t>
      </w:r>
      <w:r w:rsidR="00BD5914" w:rsidRPr="00E03507">
        <w:rPr>
          <w:rFonts w:asciiTheme="minorHAnsi" w:hAnsiTheme="minorHAnsi"/>
          <w:b/>
          <w:color w:val="000000"/>
          <w:sz w:val="20"/>
          <w:szCs w:val="20"/>
        </w:rPr>
        <w:t>«</w:t>
      </w:r>
      <w:r w:rsidR="002870B5" w:rsidRPr="002870B5">
        <w:rPr>
          <w:rFonts w:asciiTheme="minorHAnsi" w:hAnsiTheme="minorHAnsi"/>
          <w:b/>
          <w:color w:val="000000"/>
          <w:sz w:val="20"/>
          <w:szCs w:val="20"/>
        </w:rPr>
        <w:t>Καθορισμός χώρου διεξαγωγής ψηφοφορίας των υπαλλήλων των Περιφερειακών Διευθύνσεων Πρωτοβάθμιας και Δευτεροβάθμιας Εκπαίδευσης και των Διευθύνσεων Εκπαίδευσης Πρωτοβάθμιας και Δευτεροβάθμιας Εκπαίδευσης για την εκλογή ανάδειξης των αιρετών εκπροσώπων των μονίμων  και με σχέση εργασίας Ι.Δ.Α.Χ. υπαλλήλων στο Κ.Υ.Σ.ΔΙ.Π. τ</w:t>
      </w:r>
      <w:r w:rsidR="002C6966">
        <w:rPr>
          <w:rFonts w:asciiTheme="minorHAnsi" w:hAnsiTheme="minorHAnsi"/>
          <w:b/>
          <w:color w:val="000000"/>
          <w:sz w:val="20"/>
          <w:szCs w:val="20"/>
        </w:rPr>
        <w:t xml:space="preserve">ου Υπουργείου Παιδείας </w:t>
      </w:r>
      <w:r w:rsidR="002870B5" w:rsidRPr="002870B5">
        <w:rPr>
          <w:rFonts w:asciiTheme="minorHAnsi" w:hAnsiTheme="minorHAnsi"/>
          <w:b/>
          <w:color w:val="000000"/>
          <w:sz w:val="20"/>
          <w:szCs w:val="20"/>
        </w:rPr>
        <w:t>και Θρησκευμάτων.</w:t>
      </w:r>
      <w:r w:rsidR="00B658FC" w:rsidRPr="00E03507">
        <w:rPr>
          <w:rFonts w:asciiTheme="minorHAnsi" w:hAnsiTheme="minorHAnsi"/>
          <w:b/>
          <w:color w:val="000000"/>
          <w:sz w:val="20"/>
          <w:szCs w:val="20"/>
        </w:rPr>
        <w:t>».</w:t>
      </w:r>
    </w:p>
    <w:p w:rsidR="002C6966" w:rsidRDefault="002C6966" w:rsidP="002C6966">
      <w:pPr>
        <w:spacing w:after="0" w:line="240" w:lineRule="auto"/>
        <w:ind w:right="139"/>
        <w:jc w:val="both"/>
        <w:rPr>
          <w:rFonts w:asciiTheme="minorHAnsi" w:hAnsiTheme="minorHAnsi"/>
          <w:b/>
          <w:color w:val="000000"/>
          <w:sz w:val="20"/>
          <w:szCs w:val="20"/>
        </w:rPr>
      </w:pPr>
    </w:p>
    <w:p w:rsidR="004B6060" w:rsidRPr="004B6060" w:rsidRDefault="004B6060" w:rsidP="004B6060">
      <w:pPr>
        <w:tabs>
          <w:tab w:val="left" w:pos="13260"/>
        </w:tabs>
        <w:spacing w:after="0" w:line="240" w:lineRule="auto"/>
        <w:jc w:val="both"/>
        <w:rPr>
          <w:rFonts w:asciiTheme="minorHAnsi" w:hAnsiTheme="minorHAnsi"/>
          <w:b/>
          <w:color w:val="000000"/>
          <w:sz w:val="20"/>
          <w:szCs w:val="20"/>
        </w:rPr>
      </w:pPr>
      <w:r>
        <w:rPr>
          <w:rFonts w:asciiTheme="minorHAnsi" w:hAnsiTheme="minorHAnsi"/>
          <w:b/>
          <w:color w:val="000000"/>
          <w:sz w:val="20"/>
          <w:szCs w:val="20"/>
        </w:rPr>
        <w:t xml:space="preserve">                                                                     </w:t>
      </w:r>
      <w:r w:rsidRPr="004B6060">
        <w:rPr>
          <w:rFonts w:asciiTheme="minorHAnsi" w:hAnsiTheme="minorHAnsi"/>
          <w:b/>
          <w:color w:val="000000"/>
          <w:sz w:val="20"/>
          <w:szCs w:val="20"/>
        </w:rPr>
        <w:t>Η ΓΕΝΙΚΗ ΓΡΑΜΜΑΤΕΑΣ Α/ΘΜΙΑΣ, Β/ΘΜΙΑΣ</w:t>
      </w:r>
    </w:p>
    <w:p w:rsidR="004B6060" w:rsidRDefault="004B6060" w:rsidP="004B6060">
      <w:pPr>
        <w:tabs>
          <w:tab w:val="left" w:pos="13260"/>
        </w:tabs>
        <w:spacing w:after="0" w:line="240" w:lineRule="auto"/>
        <w:jc w:val="both"/>
        <w:rPr>
          <w:rFonts w:asciiTheme="minorHAnsi" w:hAnsiTheme="minorHAnsi"/>
          <w:b/>
          <w:color w:val="000000"/>
          <w:sz w:val="20"/>
          <w:szCs w:val="20"/>
        </w:rPr>
      </w:pPr>
      <w:r w:rsidRPr="004B6060">
        <w:rPr>
          <w:rFonts w:asciiTheme="minorHAnsi" w:hAnsiTheme="minorHAnsi"/>
          <w:b/>
          <w:color w:val="000000"/>
          <w:sz w:val="20"/>
          <w:szCs w:val="20"/>
        </w:rPr>
        <w:t xml:space="preserve">                                                                            ΕΚΠΑΙΔΕΥΣΗΣ ΚΑΙ ΕΙΔΙΚΗΣ ΑΓΩΓΗΣ </w:t>
      </w:r>
    </w:p>
    <w:p w:rsidR="00B658FC" w:rsidRPr="00B658FC" w:rsidRDefault="00B658FC" w:rsidP="004B6060">
      <w:pPr>
        <w:tabs>
          <w:tab w:val="left" w:pos="13260"/>
        </w:tabs>
        <w:spacing w:after="0" w:line="240" w:lineRule="auto"/>
        <w:jc w:val="both"/>
        <w:rPr>
          <w:rFonts w:asciiTheme="minorHAnsi" w:hAnsiTheme="minorHAnsi"/>
          <w:color w:val="000000"/>
          <w:sz w:val="20"/>
          <w:szCs w:val="20"/>
        </w:rPr>
      </w:pPr>
      <w:r w:rsidRPr="00B658FC">
        <w:rPr>
          <w:rFonts w:asciiTheme="minorHAnsi" w:hAnsiTheme="minorHAnsi"/>
          <w:color w:val="000000"/>
          <w:sz w:val="20"/>
          <w:szCs w:val="20"/>
        </w:rPr>
        <w:t>Έχοντας υπόψη:</w:t>
      </w:r>
    </w:p>
    <w:p w:rsidR="00B658FC" w:rsidRPr="00EA0CC3" w:rsidRDefault="00B658FC" w:rsidP="00EA0CC3">
      <w:pPr>
        <w:pStyle w:val="aa"/>
        <w:numPr>
          <w:ilvl w:val="0"/>
          <w:numId w:val="35"/>
        </w:numPr>
        <w:tabs>
          <w:tab w:val="left" w:pos="13260"/>
        </w:tabs>
        <w:spacing w:after="0" w:line="240" w:lineRule="auto"/>
        <w:jc w:val="both"/>
        <w:rPr>
          <w:rFonts w:asciiTheme="minorHAnsi" w:hAnsiTheme="minorHAnsi"/>
          <w:color w:val="000000"/>
          <w:sz w:val="20"/>
          <w:szCs w:val="20"/>
        </w:rPr>
      </w:pPr>
      <w:r w:rsidRPr="00EA0CC3">
        <w:rPr>
          <w:rFonts w:asciiTheme="minorHAnsi" w:hAnsiTheme="minorHAnsi"/>
          <w:color w:val="000000"/>
          <w:sz w:val="20"/>
          <w:szCs w:val="20"/>
        </w:rPr>
        <w:t>Τις διατάξεις του άρθρου 47 του ν. 4569/2018 (ΦΕΚ Α’ 179) «Ι) Κεντρικά Αποθετήρια Τίτλων, ΙΙ) Προσαρμογή της Ελληνικής Νομοθεσίας στις διατάξεις της Οδηγίας (ΕΕ) 2016/22589 και άλλες διατά</w:t>
      </w:r>
      <w:r w:rsidR="00EA0CC3">
        <w:rPr>
          <w:rFonts w:asciiTheme="minorHAnsi" w:hAnsiTheme="minorHAnsi"/>
          <w:color w:val="000000"/>
          <w:sz w:val="20"/>
          <w:szCs w:val="20"/>
        </w:rPr>
        <w:t>ξεις και ΙΙΙ) Λοιπές διατάξεις»</w:t>
      </w:r>
    </w:p>
    <w:p w:rsidR="00EA0CC3" w:rsidRDefault="00EA0CC3" w:rsidP="00EA0CC3">
      <w:pPr>
        <w:pStyle w:val="aa"/>
        <w:numPr>
          <w:ilvl w:val="0"/>
          <w:numId w:val="35"/>
        </w:numPr>
        <w:tabs>
          <w:tab w:val="left" w:pos="13260"/>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Το </w:t>
      </w:r>
      <w:r w:rsidRPr="00EA0CC3">
        <w:rPr>
          <w:rFonts w:asciiTheme="minorHAnsi" w:hAnsiTheme="minorHAnsi"/>
          <w:color w:val="000000"/>
          <w:sz w:val="20"/>
          <w:szCs w:val="20"/>
        </w:rPr>
        <w:t>Π.Δ.</w:t>
      </w:r>
      <w:r>
        <w:rPr>
          <w:rFonts w:asciiTheme="minorHAnsi" w:hAnsiTheme="minorHAnsi"/>
          <w:color w:val="000000"/>
          <w:sz w:val="20"/>
          <w:szCs w:val="20"/>
        </w:rPr>
        <w:t xml:space="preserve"> </w:t>
      </w:r>
      <w:r w:rsidRPr="00EA0CC3">
        <w:rPr>
          <w:rFonts w:asciiTheme="minorHAnsi" w:hAnsiTheme="minorHAnsi"/>
          <w:color w:val="000000"/>
          <w:sz w:val="20"/>
          <w:szCs w:val="20"/>
        </w:rPr>
        <w:t xml:space="preserve">81/2019 (Α’119) «Σύσταση, συγχώνευση, μετονομασία και κατάργηση Υπουργείων και καθορισμός των αρμοδιοτήτων τους-Μεταφορά υπηρεσιών και </w:t>
      </w:r>
      <w:r>
        <w:rPr>
          <w:rFonts w:asciiTheme="minorHAnsi" w:hAnsiTheme="minorHAnsi"/>
          <w:color w:val="000000"/>
          <w:sz w:val="20"/>
          <w:szCs w:val="20"/>
        </w:rPr>
        <w:t>αρμοδιοτήτων μεταξύ Υπουργείων»</w:t>
      </w:r>
    </w:p>
    <w:p w:rsidR="00EA0CC3" w:rsidRDefault="00EA0CC3" w:rsidP="00EA0CC3">
      <w:pPr>
        <w:pStyle w:val="aa"/>
        <w:numPr>
          <w:ilvl w:val="0"/>
          <w:numId w:val="35"/>
        </w:numPr>
        <w:tabs>
          <w:tab w:val="left" w:pos="13260"/>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Το </w:t>
      </w:r>
      <w:r w:rsidRPr="00EA0CC3">
        <w:rPr>
          <w:rFonts w:asciiTheme="minorHAnsi" w:hAnsiTheme="minorHAnsi"/>
          <w:color w:val="000000"/>
          <w:sz w:val="20"/>
          <w:szCs w:val="20"/>
        </w:rPr>
        <w:t>Π.Δ. 83/2019 (Α’121) «Διορισμός Αντιπροέδρου της Κυβέρνησης, Υπουργών, Αναπληρωτών Υπουργών και Υφυπουργών</w:t>
      </w:r>
      <w:r>
        <w:rPr>
          <w:rFonts w:asciiTheme="minorHAnsi" w:hAnsiTheme="minorHAnsi"/>
          <w:color w:val="000000"/>
          <w:sz w:val="20"/>
          <w:szCs w:val="20"/>
        </w:rPr>
        <w:t>»</w:t>
      </w:r>
    </w:p>
    <w:p w:rsidR="00EA0CC3" w:rsidRDefault="00EA0CC3" w:rsidP="00EA0CC3">
      <w:pPr>
        <w:pStyle w:val="aa"/>
        <w:numPr>
          <w:ilvl w:val="0"/>
          <w:numId w:val="35"/>
        </w:numPr>
        <w:tabs>
          <w:tab w:val="left" w:pos="13260"/>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Το </w:t>
      </w:r>
      <w:r w:rsidRPr="00EA0CC3">
        <w:rPr>
          <w:rFonts w:asciiTheme="minorHAnsi" w:hAnsiTheme="minorHAnsi"/>
          <w:color w:val="000000"/>
          <w:sz w:val="20"/>
          <w:szCs w:val="20"/>
        </w:rPr>
        <w:t>Π.Δ. 84/19 (Α’123) «Σύσταση και κατάργηση Γενικών Γραμματειών και Ειδικών Γραμματειών/Ενιαίων Διοικητικών Τομέων Υπουργείων</w:t>
      </w:r>
      <w:r>
        <w:rPr>
          <w:rFonts w:asciiTheme="minorHAnsi" w:hAnsiTheme="minorHAnsi"/>
          <w:color w:val="000000"/>
          <w:sz w:val="20"/>
          <w:szCs w:val="20"/>
        </w:rPr>
        <w:t>»</w:t>
      </w:r>
    </w:p>
    <w:p w:rsidR="00EA0CC3" w:rsidRDefault="00EA0CC3" w:rsidP="00EA0CC3">
      <w:pPr>
        <w:pStyle w:val="aa"/>
        <w:numPr>
          <w:ilvl w:val="0"/>
          <w:numId w:val="35"/>
        </w:numPr>
        <w:tabs>
          <w:tab w:val="left" w:pos="13260"/>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Το </w:t>
      </w:r>
      <w:r w:rsidRPr="00EA0CC3">
        <w:rPr>
          <w:rFonts w:asciiTheme="minorHAnsi" w:hAnsiTheme="minorHAnsi"/>
          <w:color w:val="000000"/>
          <w:sz w:val="20"/>
          <w:szCs w:val="20"/>
        </w:rPr>
        <w:t>.</w:t>
      </w:r>
      <w:r>
        <w:rPr>
          <w:rFonts w:asciiTheme="minorHAnsi" w:hAnsiTheme="minorHAnsi"/>
          <w:color w:val="000000"/>
          <w:sz w:val="20"/>
          <w:szCs w:val="20"/>
        </w:rPr>
        <w:t>Π</w:t>
      </w:r>
      <w:r w:rsidRPr="00EA0CC3">
        <w:rPr>
          <w:rFonts w:asciiTheme="minorHAnsi" w:hAnsiTheme="minorHAnsi"/>
          <w:color w:val="000000"/>
          <w:sz w:val="20"/>
          <w:szCs w:val="20"/>
        </w:rPr>
        <w:t>Δ. 18/2018 (Α’31) «Οργανισμός Υπουργείου Παιδείας και Θρησκευμάτων», ως ισχύει</w:t>
      </w:r>
    </w:p>
    <w:p w:rsidR="00EA0CC3" w:rsidRDefault="00EA0CC3" w:rsidP="00EA0CC3">
      <w:pPr>
        <w:pStyle w:val="aa"/>
        <w:numPr>
          <w:ilvl w:val="0"/>
          <w:numId w:val="35"/>
        </w:numPr>
        <w:tabs>
          <w:tab w:val="left" w:pos="13260"/>
        </w:tabs>
        <w:spacing w:after="0" w:line="240" w:lineRule="auto"/>
        <w:jc w:val="both"/>
        <w:rPr>
          <w:rFonts w:asciiTheme="minorHAnsi" w:hAnsiTheme="minorHAnsi"/>
          <w:color w:val="000000"/>
          <w:sz w:val="20"/>
          <w:szCs w:val="20"/>
        </w:rPr>
      </w:pPr>
      <w:r w:rsidRPr="00EA0CC3">
        <w:rPr>
          <w:rFonts w:asciiTheme="minorHAnsi" w:hAnsiTheme="minorHAnsi"/>
          <w:color w:val="000000"/>
          <w:sz w:val="20"/>
          <w:szCs w:val="20"/>
        </w:rPr>
        <w:t>Τις αρ</w:t>
      </w:r>
      <w:r>
        <w:rPr>
          <w:rFonts w:asciiTheme="minorHAnsi" w:hAnsiTheme="minorHAnsi"/>
          <w:color w:val="000000"/>
          <w:sz w:val="20"/>
          <w:szCs w:val="20"/>
        </w:rPr>
        <w:t>ιθ</w:t>
      </w:r>
      <w:r w:rsidRPr="00EA0CC3">
        <w:rPr>
          <w:rFonts w:asciiTheme="minorHAnsi" w:hAnsiTheme="minorHAnsi"/>
          <w:color w:val="000000"/>
          <w:sz w:val="20"/>
          <w:szCs w:val="20"/>
        </w:rPr>
        <w:t>. ΔΙΚΠΡ/Φ.80/30/8703/16-9-1988 (ΦΕΚ 684/Β/1988), ΔΙΚΠΡ/Φ.80/54/11988/2-12-1988 (ΦΕΚ 876/Β/1988), ΔΙΔΑΔ/Φ.37/165/30179/31-8-1990 (ΦΕΚ 562/Β/1990) και ΔΙΔΑΔ/Φ.37.9/683/οικ.19516/17-9-2001(ΦΕΚ1246/Β/2001), ΔΙΔΑΔ/Φ.37.19/1174/οικ.29614/18- 11-2016 (ΦΕΚ 3794/Β/2016) υπουργικές αποφάσεις</w:t>
      </w:r>
    </w:p>
    <w:p w:rsidR="00EA0CC3" w:rsidRDefault="00EA0CC3" w:rsidP="00EA0CC3">
      <w:pPr>
        <w:pStyle w:val="aa"/>
        <w:numPr>
          <w:ilvl w:val="0"/>
          <w:numId w:val="35"/>
        </w:numPr>
        <w:tabs>
          <w:tab w:val="left" w:pos="13260"/>
        </w:tabs>
        <w:spacing w:after="0" w:line="240" w:lineRule="auto"/>
        <w:jc w:val="both"/>
        <w:rPr>
          <w:rFonts w:asciiTheme="minorHAnsi" w:hAnsiTheme="minorHAnsi"/>
          <w:color w:val="000000"/>
          <w:sz w:val="20"/>
          <w:szCs w:val="20"/>
        </w:rPr>
      </w:pPr>
      <w:r w:rsidRPr="00EA0CC3">
        <w:rPr>
          <w:rFonts w:asciiTheme="minorHAnsi" w:hAnsiTheme="minorHAnsi"/>
          <w:color w:val="000000"/>
          <w:sz w:val="20"/>
          <w:szCs w:val="20"/>
        </w:rPr>
        <w:t xml:space="preserve">Την </w:t>
      </w:r>
      <w:proofErr w:type="spellStart"/>
      <w:r w:rsidRPr="00EA0CC3">
        <w:rPr>
          <w:rFonts w:asciiTheme="minorHAnsi" w:hAnsiTheme="minorHAnsi"/>
          <w:color w:val="000000"/>
          <w:sz w:val="20"/>
          <w:szCs w:val="20"/>
        </w:rPr>
        <w:t>αριθμ</w:t>
      </w:r>
      <w:proofErr w:type="spellEnd"/>
      <w:r w:rsidRPr="00EA0CC3">
        <w:rPr>
          <w:rFonts w:asciiTheme="minorHAnsi" w:hAnsiTheme="minorHAnsi"/>
          <w:color w:val="000000"/>
          <w:sz w:val="20"/>
          <w:szCs w:val="20"/>
        </w:rPr>
        <w:t xml:space="preserve">. </w:t>
      </w:r>
      <w:proofErr w:type="spellStart"/>
      <w:r w:rsidRPr="00EA0CC3">
        <w:rPr>
          <w:rFonts w:asciiTheme="minorHAnsi" w:hAnsiTheme="minorHAnsi"/>
          <w:color w:val="000000"/>
          <w:sz w:val="20"/>
          <w:szCs w:val="20"/>
        </w:rPr>
        <w:t>πρωτ</w:t>
      </w:r>
      <w:proofErr w:type="spellEnd"/>
      <w:r w:rsidRPr="00EA0CC3">
        <w:rPr>
          <w:rFonts w:asciiTheme="minorHAnsi" w:hAnsiTheme="minorHAnsi"/>
          <w:color w:val="000000"/>
          <w:sz w:val="20"/>
          <w:szCs w:val="20"/>
        </w:rPr>
        <w:t>. ΔΙΔΑΔ/Φ.37.21/1260/10584/18-06-2020 (ΑΔΑ:ΨΧΛ546ΜΤΛ6-ΥΟΘ) εγκύκλιο του Υπουργείου Εσωτερικών με θέμα «Εκλογές αιρετών εκπροσώπων των υπαλλήλων στα υπηρεσιακά και πειθαρχικά συμβούλια των δημοσίων υπηρεσιών και των νομικών προσώπων δημοσίου δικαίου»</w:t>
      </w:r>
    </w:p>
    <w:p w:rsidR="00C140D2" w:rsidRDefault="00B658FC" w:rsidP="00B658FC">
      <w:pPr>
        <w:pStyle w:val="aa"/>
        <w:numPr>
          <w:ilvl w:val="0"/>
          <w:numId w:val="35"/>
        </w:numPr>
        <w:tabs>
          <w:tab w:val="left" w:pos="13260"/>
        </w:tabs>
        <w:spacing w:after="0" w:line="240" w:lineRule="auto"/>
        <w:jc w:val="both"/>
        <w:rPr>
          <w:rFonts w:asciiTheme="minorHAnsi" w:hAnsiTheme="minorHAnsi"/>
          <w:color w:val="000000"/>
          <w:sz w:val="20"/>
          <w:szCs w:val="20"/>
        </w:rPr>
      </w:pPr>
      <w:r w:rsidRPr="00EA0CC3">
        <w:rPr>
          <w:rFonts w:asciiTheme="minorHAnsi" w:hAnsiTheme="minorHAnsi"/>
          <w:color w:val="000000"/>
          <w:sz w:val="20"/>
          <w:szCs w:val="20"/>
        </w:rPr>
        <w:t>Την αρ</w:t>
      </w:r>
      <w:r w:rsidR="002C6966">
        <w:rPr>
          <w:rFonts w:asciiTheme="minorHAnsi" w:hAnsiTheme="minorHAnsi"/>
          <w:color w:val="000000"/>
          <w:sz w:val="20"/>
          <w:szCs w:val="20"/>
        </w:rPr>
        <w:t>ιθ</w:t>
      </w:r>
      <w:r w:rsidRPr="00EA0CC3">
        <w:rPr>
          <w:rFonts w:asciiTheme="minorHAnsi" w:hAnsiTheme="minorHAnsi"/>
          <w:color w:val="000000"/>
          <w:sz w:val="20"/>
          <w:szCs w:val="20"/>
        </w:rPr>
        <w:t xml:space="preserve">. </w:t>
      </w:r>
      <w:proofErr w:type="spellStart"/>
      <w:r w:rsidR="002C6966">
        <w:rPr>
          <w:rFonts w:asciiTheme="minorHAnsi" w:hAnsiTheme="minorHAnsi"/>
          <w:color w:val="000000"/>
          <w:sz w:val="20"/>
          <w:szCs w:val="20"/>
        </w:rPr>
        <w:t>πρωτ</w:t>
      </w:r>
      <w:proofErr w:type="spellEnd"/>
      <w:r w:rsidR="002C6966">
        <w:rPr>
          <w:rFonts w:asciiTheme="minorHAnsi" w:hAnsiTheme="minorHAnsi"/>
          <w:color w:val="000000"/>
          <w:sz w:val="20"/>
          <w:szCs w:val="20"/>
        </w:rPr>
        <w:t xml:space="preserve">. </w:t>
      </w:r>
      <w:r w:rsidR="00B6767D" w:rsidRPr="00EA0CC3">
        <w:rPr>
          <w:rFonts w:asciiTheme="minorHAnsi" w:hAnsiTheme="minorHAnsi"/>
          <w:color w:val="000000"/>
          <w:sz w:val="20"/>
          <w:szCs w:val="20"/>
        </w:rPr>
        <w:t>ΥΑ 111633/Ν4/28-8-2020 (ΑΔΑ:ΨΜΨΑ46ΜΤΛΗ-64Τ) Απόφαση της Υπουργού Παιδείας</w:t>
      </w:r>
      <w:r w:rsidRPr="00EA0CC3">
        <w:rPr>
          <w:rFonts w:asciiTheme="minorHAnsi" w:hAnsiTheme="minorHAnsi"/>
          <w:color w:val="000000"/>
          <w:sz w:val="20"/>
          <w:szCs w:val="20"/>
        </w:rPr>
        <w:t xml:space="preserve"> και Θρησκευμάτων με </w:t>
      </w:r>
      <w:r w:rsidR="00B6767D" w:rsidRPr="00EA0CC3">
        <w:rPr>
          <w:rFonts w:asciiTheme="minorHAnsi" w:hAnsiTheme="minorHAnsi"/>
          <w:color w:val="000000"/>
          <w:sz w:val="20"/>
          <w:szCs w:val="20"/>
        </w:rPr>
        <w:t xml:space="preserve">την οποία παρατάθηκε η προθεσμία </w:t>
      </w:r>
      <w:r w:rsidRPr="00EA0CC3">
        <w:rPr>
          <w:rFonts w:asciiTheme="minorHAnsi" w:hAnsiTheme="minorHAnsi"/>
          <w:color w:val="000000"/>
          <w:sz w:val="20"/>
          <w:szCs w:val="20"/>
        </w:rPr>
        <w:t>για την εκλογή αιρετών εκπροσώπων των υπαλλήλων των Περιφερειακών Διευθύνσεων Εκπαίδευσης και των Διευθύνσεων Εκπαίδευσης Πρωτοβάθμιας και Δευτεροβάθμιας Εκπαίδευσης στο Κεντρικό Υπηρεσιακό Συμβούλιο Διοικητικού Προσωπικού (Κ.Υ.Σ.ΔΙ.Π.) τ</w:t>
      </w:r>
      <w:r w:rsidR="00B6767D" w:rsidRPr="00EA0CC3">
        <w:rPr>
          <w:rFonts w:asciiTheme="minorHAnsi" w:hAnsiTheme="minorHAnsi"/>
          <w:color w:val="000000"/>
          <w:sz w:val="20"/>
          <w:szCs w:val="20"/>
        </w:rPr>
        <w:t>ου Υπουργείου Παιδείας και Θρησκευμάτων.</w:t>
      </w:r>
    </w:p>
    <w:p w:rsidR="002C6966" w:rsidRPr="00EA0CC3" w:rsidRDefault="000B7565" w:rsidP="002C6966">
      <w:pPr>
        <w:pStyle w:val="aa"/>
        <w:numPr>
          <w:ilvl w:val="0"/>
          <w:numId w:val="35"/>
        </w:numPr>
        <w:tabs>
          <w:tab w:val="left" w:pos="13260"/>
        </w:tabs>
        <w:spacing w:after="0" w:line="240" w:lineRule="auto"/>
        <w:jc w:val="both"/>
        <w:rPr>
          <w:rFonts w:asciiTheme="minorHAnsi" w:hAnsiTheme="minorHAnsi"/>
          <w:color w:val="000000"/>
          <w:sz w:val="20"/>
          <w:szCs w:val="20"/>
        </w:rPr>
      </w:pPr>
      <w:r>
        <w:rPr>
          <w:rFonts w:asciiTheme="minorHAnsi" w:hAnsiTheme="minorHAnsi"/>
          <w:color w:val="000000"/>
          <w:sz w:val="20"/>
          <w:szCs w:val="20"/>
        </w:rPr>
        <w:lastRenderedPageBreak/>
        <w:t xml:space="preserve">Την αριθ. </w:t>
      </w:r>
      <w:proofErr w:type="spellStart"/>
      <w:r>
        <w:rPr>
          <w:rFonts w:asciiTheme="minorHAnsi" w:hAnsiTheme="minorHAnsi"/>
          <w:color w:val="000000"/>
          <w:sz w:val="20"/>
          <w:szCs w:val="20"/>
        </w:rPr>
        <w:t>πρωτ</w:t>
      </w:r>
      <w:proofErr w:type="spellEnd"/>
      <w:r>
        <w:rPr>
          <w:rFonts w:asciiTheme="minorHAnsi" w:hAnsiTheme="minorHAnsi"/>
          <w:color w:val="000000"/>
          <w:sz w:val="20"/>
          <w:szCs w:val="20"/>
        </w:rPr>
        <w:t>. ΥΑ 158094/ν4/18-11-2020</w:t>
      </w:r>
      <w:r w:rsidR="002C6966">
        <w:rPr>
          <w:rFonts w:asciiTheme="minorHAnsi" w:hAnsiTheme="minorHAnsi"/>
          <w:color w:val="000000"/>
          <w:sz w:val="20"/>
          <w:szCs w:val="20"/>
        </w:rPr>
        <w:t xml:space="preserve"> </w:t>
      </w:r>
      <w:r w:rsidR="002C6966" w:rsidRPr="002C6966">
        <w:rPr>
          <w:rFonts w:asciiTheme="minorHAnsi" w:hAnsiTheme="minorHAnsi"/>
          <w:color w:val="000000"/>
          <w:sz w:val="20"/>
          <w:szCs w:val="20"/>
        </w:rPr>
        <w:t>Απόφαση της Υπουργού Παιδείας και Θρησκευμάτων</w:t>
      </w:r>
      <w:r w:rsidR="002C6966">
        <w:rPr>
          <w:rFonts w:asciiTheme="minorHAnsi" w:hAnsiTheme="minorHAnsi"/>
          <w:color w:val="000000"/>
          <w:sz w:val="20"/>
          <w:szCs w:val="20"/>
        </w:rPr>
        <w:t xml:space="preserve"> </w:t>
      </w:r>
      <w:r w:rsidR="002C6966" w:rsidRPr="002C6966">
        <w:rPr>
          <w:rFonts w:asciiTheme="minorHAnsi" w:hAnsiTheme="minorHAnsi"/>
          <w:color w:val="000000"/>
          <w:sz w:val="20"/>
          <w:szCs w:val="20"/>
        </w:rPr>
        <w:t>«Προκήρυξη ημερομηνίας εκλογής για την ανάδειξη αιρετών εκπροσώπων των υπαλλήλων των Περιφερειακών Διευθύνσεων Εκπαίδευσης και των Διευθύνσεων Εκπαίδευσης Πρωτοβάθμιας και Δευτεροβάθμιας Εκπαίδευσης στο Κεντρικό Υπηρεσιακό Συμβούλιο Διοικητικού Προσωπικού (Κ.Υ.Σ.ΔΙ.Π.) του Υπουργείου Παιδείας και Θρησκευμάτων».</w:t>
      </w:r>
    </w:p>
    <w:p w:rsidR="00665CA5" w:rsidRDefault="00665CA5" w:rsidP="00B658FC">
      <w:pPr>
        <w:tabs>
          <w:tab w:val="left" w:pos="13260"/>
        </w:tabs>
        <w:spacing w:after="0" w:line="240" w:lineRule="auto"/>
        <w:jc w:val="both"/>
        <w:rPr>
          <w:rFonts w:asciiTheme="minorHAnsi" w:hAnsiTheme="minorHAnsi"/>
          <w:color w:val="000000"/>
          <w:sz w:val="20"/>
          <w:szCs w:val="20"/>
        </w:rPr>
      </w:pPr>
    </w:p>
    <w:p w:rsidR="00C140D2" w:rsidRPr="0049115D" w:rsidRDefault="00C140D2" w:rsidP="00C140D2">
      <w:pPr>
        <w:tabs>
          <w:tab w:val="left" w:pos="13260"/>
        </w:tabs>
        <w:spacing w:after="0" w:line="240" w:lineRule="auto"/>
        <w:jc w:val="center"/>
        <w:rPr>
          <w:rFonts w:asciiTheme="minorHAnsi" w:hAnsiTheme="minorHAnsi"/>
          <w:b/>
          <w:color w:val="000000"/>
          <w:sz w:val="20"/>
          <w:szCs w:val="20"/>
        </w:rPr>
      </w:pPr>
      <w:r w:rsidRPr="0049115D">
        <w:rPr>
          <w:rFonts w:asciiTheme="minorHAnsi" w:hAnsiTheme="minorHAnsi"/>
          <w:b/>
          <w:color w:val="000000"/>
          <w:sz w:val="20"/>
          <w:szCs w:val="20"/>
        </w:rPr>
        <w:t>Α π ο φ α σ ί ζ ο υ μ ε</w:t>
      </w:r>
    </w:p>
    <w:p w:rsidR="00C140D2" w:rsidRPr="00151B60" w:rsidRDefault="00C140D2" w:rsidP="00C140D2">
      <w:pPr>
        <w:tabs>
          <w:tab w:val="left" w:pos="13260"/>
        </w:tabs>
        <w:spacing w:after="0" w:line="240" w:lineRule="auto"/>
        <w:jc w:val="both"/>
        <w:rPr>
          <w:rFonts w:asciiTheme="minorHAnsi" w:hAnsiTheme="minorHAnsi"/>
          <w:color w:val="000000"/>
          <w:sz w:val="20"/>
          <w:szCs w:val="20"/>
        </w:rPr>
      </w:pPr>
      <w:r w:rsidRPr="00151B60">
        <w:rPr>
          <w:rFonts w:asciiTheme="minorHAnsi" w:hAnsiTheme="minorHAnsi"/>
          <w:color w:val="000000"/>
          <w:sz w:val="20"/>
          <w:szCs w:val="20"/>
        </w:rPr>
        <w:tab/>
        <w:t>ΠΑΙΔΕΙΑΣ,  ΕΡΕΥΝΑΣ &amp; ΘΡΗΣΚΕΥΜΑΤΩΝ</w:t>
      </w:r>
    </w:p>
    <w:p w:rsidR="00E6424B" w:rsidRDefault="0028642E" w:rsidP="00D074C5">
      <w:pPr>
        <w:tabs>
          <w:tab w:val="left" w:pos="13260"/>
        </w:tabs>
        <w:spacing w:after="0" w:line="240" w:lineRule="auto"/>
        <w:jc w:val="both"/>
        <w:rPr>
          <w:rFonts w:asciiTheme="minorHAnsi" w:hAnsiTheme="minorHAnsi"/>
          <w:color w:val="000000"/>
          <w:sz w:val="20"/>
          <w:szCs w:val="20"/>
        </w:rPr>
      </w:pPr>
      <w:r w:rsidRPr="00C514AE">
        <w:rPr>
          <w:rFonts w:asciiTheme="minorHAnsi" w:hAnsiTheme="minorHAnsi"/>
          <w:color w:val="000000"/>
          <w:sz w:val="20"/>
          <w:szCs w:val="20"/>
        </w:rPr>
        <w:t xml:space="preserve">Καθορίζουμε την αίθουσα </w:t>
      </w:r>
      <w:r w:rsidRPr="00C514AE">
        <w:rPr>
          <w:rFonts w:asciiTheme="minorHAnsi" w:hAnsiTheme="minorHAnsi"/>
          <w:b/>
          <w:color w:val="000000"/>
          <w:sz w:val="20"/>
          <w:szCs w:val="20"/>
        </w:rPr>
        <w:t>ΖΑΚΛΙΝ ΝΤΕ ΡΟΜΙΓΥ</w:t>
      </w:r>
      <w:r w:rsidRPr="00C514AE">
        <w:rPr>
          <w:rFonts w:asciiTheme="minorHAnsi" w:hAnsiTheme="minorHAnsi"/>
          <w:color w:val="000000"/>
          <w:sz w:val="20"/>
          <w:szCs w:val="20"/>
        </w:rPr>
        <w:t>, στο ισόγειο του κτηρίου του Υπουργείου Παιδείας</w:t>
      </w:r>
      <w:r w:rsidR="00C514AE">
        <w:rPr>
          <w:rFonts w:asciiTheme="minorHAnsi" w:hAnsiTheme="minorHAnsi"/>
          <w:color w:val="000000"/>
          <w:sz w:val="20"/>
          <w:szCs w:val="20"/>
        </w:rPr>
        <w:t xml:space="preserve"> και Θρησκευμάτων επί της οδού Ανδρέα</w:t>
      </w:r>
      <w:r w:rsidRPr="00C514AE">
        <w:rPr>
          <w:rFonts w:asciiTheme="minorHAnsi" w:hAnsiTheme="minorHAnsi"/>
          <w:color w:val="000000"/>
          <w:sz w:val="20"/>
          <w:szCs w:val="20"/>
        </w:rPr>
        <w:t xml:space="preserve"> Παπανδρέου 37 στο Μαρούσι, ως χώρο διεξαγωγής της ψηφοφορίας της </w:t>
      </w:r>
      <w:r w:rsidR="00C514AE" w:rsidRPr="00C514AE">
        <w:rPr>
          <w:rFonts w:asciiTheme="minorHAnsi" w:hAnsiTheme="minorHAnsi"/>
          <w:b/>
          <w:color w:val="000000"/>
          <w:sz w:val="20"/>
          <w:szCs w:val="20"/>
        </w:rPr>
        <w:t>18ης Δεκεμβρίου 2020</w:t>
      </w:r>
      <w:r w:rsidRPr="00C514AE">
        <w:rPr>
          <w:rFonts w:asciiTheme="minorHAnsi" w:hAnsiTheme="minorHAnsi"/>
          <w:color w:val="000000"/>
          <w:sz w:val="20"/>
          <w:szCs w:val="20"/>
        </w:rPr>
        <w:t>, για την εκλογή ανάδειξης των αιρετών εκπροσώπων των υπαλλήλων των Περιφερειακών Διευθύνσεων Πρωτοβάθμιας και Δευτεροβάθμιας Εκπαίδευσης και των Διευθύνσεων Εκπαίδευσης Πρωτοβάθμιας και Δευτεροβάθμιας Εκπαίδευσης στο Κ.Υ.Σ.ΔΙ.Π. του Υπ</w:t>
      </w:r>
      <w:r w:rsidR="00C514AE">
        <w:rPr>
          <w:rFonts w:asciiTheme="minorHAnsi" w:hAnsiTheme="minorHAnsi"/>
          <w:color w:val="000000"/>
          <w:sz w:val="20"/>
          <w:szCs w:val="20"/>
        </w:rPr>
        <w:t xml:space="preserve">ουργείου Παιδείας </w:t>
      </w:r>
      <w:r w:rsidRPr="00C514AE">
        <w:rPr>
          <w:rFonts w:asciiTheme="minorHAnsi" w:hAnsiTheme="minorHAnsi"/>
          <w:color w:val="000000"/>
          <w:sz w:val="20"/>
          <w:szCs w:val="20"/>
        </w:rPr>
        <w:t>και Θρησκευμάτων.</w:t>
      </w:r>
    </w:p>
    <w:p w:rsidR="00C514AE" w:rsidRPr="00C514AE" w:rsidRDefault="00C514AE" w:rsidP="00D074C5">
      <w:pPr>
        <w:tabs>
          <w:tab w:val="left" w:pos="13260"/>
        </w:tabs>
        <w:spacing w:after="0" w:line="240" w:lineRule="auto"/>
        <w:jc w:val="both"/>
        <w:rPr>
          <w:rFonts w:asciiTheme="minorHAnsi" w:hAnsiTheme="minorHAnsi"/>
          <w:color w:val="000000"/>
          <w:sz w:val="20"/>
          <w:szCs w:val="20"/>
        </w:rPr>
      </w:pPr>
    </w:p>
    <w:p w:rsidR="00F8787D" w:rsidRPr="00F8787D" w:rsidRDefault="00F8787D" w:rsidP="00F8787D">
      <w:pPr>
        <w:tabs>
          <w:tab w:val="center" w:pos="7938"/>
        </w:tabs>
        <w:overflowPunct w:val="0"/>
        <w:autoSpaceDE w:val="0"/>
        <w:autoSpaceDN w:val="0"/>
        <w:adjustRightInd w:val="0"/>
        <w:spacing w:after="0" w:line="240" w:lineRule="auto"/>
        <w:ind w:firstLine="284"/>
        <w:contextualSpacing/>
        <w:jc w:val="both"/>
        <w:textAlignment w:val="baseline"/>
        <w:rPr>
          <w:rFonts w:eastAsia="Times New Roman" w:cs="Calibri"/>
          <w:b/>
          <w:sz w:val="24"/>
          <w:szCs w:val="24"/>
          <w:lang w:eastAsia="el-GR"/>
        </w:rPr>
      </w:pPr>
      <w:r>
        <w:rPr>
          <w:rFonts w:eastAsia="Times New Roman" w:cs="Calibri"/>
          <w:b/>
          <w:sz w:val="24"/>
          <w:szCs w:val="24"/>
          <w:lang w:eastAsia="el-GR"/>
        </w:rPr>
        <w:t xml:space="preserve">                                                                  </w:t>
      </w:r>
      <w:r w:rsidRPr="00F8787D">
        <w:rPr>
          <w:rFonts w:eastAsia="Times New Roman" w:cs="Calibri"/>
          <w:b/>
          <w:sz w:val="24"/>
          <w:szCs w:val="24"/>
          <w:lang w:eastAsia="el-GR"/>
        </w:rPr>
        <w:t>Η ΓΕΝΙΚΗ ΓΡΑΜΜΑΤΕΑΣ Α/ΘΜΙΑΣ, Β/ΘΜΙΑΣ</w:t>
      </w:r>
    </w:p>
    <w:p w:rsidR="00F8787D" w:rsidRPr="00F8787D" w:rsidRDefault="00F8787D" w:rsidP="00F8787D">
      <w:pPr>
        <w:tabs>
          <w:tab w:val="center" w:pos="7938"/>
        </w:tabs>
        <w:overflowPunct w:val="0"/>
        <w:autoSpaceDE w:val="0"/>
        <w:autoSpaceDN w:val="0"/>
        <w:adjustRightInd w:val="0"/>
        <w:spacing w:after="0" w:line="240" w:lineRule="auto"/>
        <w:ind w:firstLine="284"/>
        <w:contextualSpacing/>
        <w:jc w:val="both"/>
        <w:textAlignment w:val="baseline"/>
        <w:rPr>
          <w:rFonts w:eastAsia="Times New Roman" w:cs="Calibri"/>
          <w:b/>
          <w:sz w:val="24"/>
          <w:szCs w:val="24"/>
          <w:lang w:eastAsia="el-GR"/>
        </w:rPr>
      </w:pPr>
      <w:r w:rsidRPr="00F8787D">
        <w:rPr>
          <w:rFonts w:eastAsia="Times New Roman" w:cs="Calibri"/>
          <w:b/>
          <w:sz w:val="24"/>
          <w:szCs w:val="24"/>
          <w:lang w:eastAsia="el-GR"/>
        </w:rPr>
        <w:t xml:space="preserve">                                                    </w:t>
      </w:r>
      <w:r>
        <w:rPr>
          <w:rFonts w:eastAsia="Times New Roman" w:cs="Calibri"/>
          <w:b/>
          <w:sz w:val="24"/>
          <w:szCs w:val="24"/>
          <w:lang w:eastAsia="el-GR"/>
        </w:rPr>
        <w:t xml:space="preserve">                       </w:t>
      </w:r>
      <w:r w:rsidRPr="00F8787D">
        <w:rPr>
          <w:rFonts w:eastAsia="Times New Roman" w:cs="Calibri"/>
          <w:b/>
          <w:sz w:val="24"/>
          <w:szCs w:val="24"/>
          <w:lang w:eastAsia="el-GR"/>
        </w:rPr>
        <w:t xml:space="preserve"> ΕΚΠΑΙΔΕΥΣΗΣ ΚΑΙ ΕΙΔΙΚΗΣ ΑΓΩΓΗΣ </w:t>
      </w:r>
    </w:p>
    <w:p w:rsidR="00F8787D" w:rsidRPr="00F8787D" w:rsidRDefault="00F8787D" w:rsidP="00F8787D">
      <w:pPr>
        <w:tabs>
          <w:tab w:val="center" w:pos="7938"/>
        </w:tabs>
        <w:overflowPunct w:val="0"/>
        <w:autoSpaceDE w:val="0"/>
        <w:autoSpaceDN w:val="0"/>
        <w:adjustRightInd w:val="0"/>
        <w:spacing w:after="0" w:line="240" w:lineRule="auto"/>
        <w:ind w:firstLine="284"/>
        <w:contextualSpacing/>
        <w:jc w:val="both"/>
        <w:textAlignment w:val="baseline"/>
        <w:rPr>
          <w:rFonts w:eastAsia="Times New Roman" w:cs="Calibri"/>
          <w:b/>
          <w:sz w:val="24"/>
          <w:szCs w:val="24"/>
          <w:lang w:eastAsia="el-GR"/>
        </w:rPr>
      </w:pPr>
      <w:r w:rsidRPr="00F8787D">
        <w:rPr>
          <w:rFonts w:eastAsia="Times New Roman" w:cs="Calibri"/>
          <w:b/>
          <w:sz w:val="24"/>
          <w:szCs w:val="24"/>
          <w:lang w:eastAsia="el-GR"/>
        </w:rPr>
        <w:t xml:space="preserve">      </w:t>
      </w:r>
    </w:p>
    <w:p w:rsidR="00F8787D" w:rsidRPr="00F8787D" w:rsidRDefault="00F8787D" w:rsidP="00F8787D">
      <w:pPr>
        <w:tabs>
          <w:tab w:val="center" w:pos="7938"/>
        </w:tabs>
        <w:overflowPunct w:val="0"/>
        <w:autoSpaceDE w:val="0"/>
        <w:autoSpaceDN w:val="0"/>
        <w:adjustRightInd w:val="0"/>
        <w:spacing w:after="0" w:line="240" w:lineRule="auto"/>
        <w:ind w:firstLine="284"/>
        <w:contextualSpacing/>
        <w:jc w:val="both"/>
        <w:textAlignment w:val="baseline"/>
        <w:rPr>
          <w:rFonts w:eastAsia="Times New Roman" w:cs="Calibri"/>
          <w:b/>
          <w:sz w:val="24"/>
          <w:szCs w:val="24"/>
          <w:lang w:eastAsia="el-GR"/>
        </w:rPr>
      </w:pPr>
    </w:p>
    <w:p w:rsidR="00F8787D" w:rsidRPr="00F8787D" w:rsidRDefault="00F8787D" w:rsidP="00F8787D">
      <w:pPr>
        <w:tabs>
          <w:tab w:val="center" w:pos="7938"/>
        </w:tabs>
        <w:overflowPunct w:val="0"/>
        <w:autoSpaceDE w:val="0"/>
        <w:autoSpaceDN w:val="0"/>
        <w:adjustRightInd w:val="0"/>
        <w:spacing w:after="0" w:line="240" w:lineRule="auto"/>
        <w:ind w:firstLine="284"/>
        <w:contextualSpacing/>
        <w:jc w:val="both"/>
        <w:textAlignment w:val="baseline"/>
        <w:rPr>
          <w:rFonts w:eastAsia="Times New Roman" w:cs="Calibri"/>
          <w:b/>
          <w:sz w:val="24"/>
          <w:szCs w:val="24"/>
          <w:lang w:eastAsia="el-GR"/>
        </w:rPr>
      </w:pPr>
      <w:r w:rsidRPr="00F8787D">
        <w:rPr>
          <w:rFonts w:eastAsia="Times New Roman" w:cs="Calibri"/>
          <w:b/>
          <w:sz w:val="24"/>
          <w:szCs w:val="24"/>
          <w:lang w:eastAsia="el-GR"/>
        </w:rPr>
        <w:t xml:space="preserve">                                                                                     </w:t>
      </w:r>
      <w:r>
        <w:rPr>
          <w:rFonts w:eastAsia="Times New Roman" w:cs="Calibri"/>
          <w:b/>
          <w:sz w:val="24"/>
          <w:szCs w:val="24"/>
          <w:lang w:eastAsia="el-GR"/>
        </w:rPr>
        <w:t xml:space="preserve">  </w:t>
      </w:r>
      <w:r w:rsidRPr="00F8787D">
        <w:rPr>
          <w:rFonts w:eastAsia="Times New Roman" w:cs="Calibri"/>
          <w:b/>
          <w:sz w:val="24"/>
          <w:szCs w:val="24"/>
          <w:lang w:eastAsia="el-GR"/>
        </w:rPr>
        <w:t xml:space="preserve">  ΑΝΑΣΤΑΣΙΑ ΓΚΙΚΑ</w:t>
      </w:r>
    </w:p>
    <w:p w:rsidR="00C140D2" w:rsidRPr="0049115D" w:rsidRDefault="00C140D2" w:rsidP="00C140D2">
      <w:pPr>
        <w:tabs>
          <w:tab w:val="left" w:pos="13260"/>
        </w:tabs>
        <w:spacing w:after="0" w:line="240" w:lineRule="auto"/>
        <w:jc w:val="both"/>
        <w:rPr>
          <w:rFonts w:asciiTheme="minorHAnsi" w:hAnsiTheme="minorHAnsi"/>
          <w:b/>
          <w:color w:val="000000"/>
          <w:sz w:val="20"/>
          <w:szCs w:val="20"/>
        </w:rPr>
      </w:pPr>
      <w:r w:rsidRPr="00151B60">
        <w:rPr>
          <w:rFonts w:asciiTheme="minorHAnsi" w:hAnsiTheme="minorHAnsi"/>
          <w:color w:val="000000"/>
          <w:sz w:val="20"/>
          <w:szCs w:val="20"/>
        </w:rPr>
        <w:tab/>
        <w:t>ΠΑΙΔΕΙΑΣ,  ΕΡΕΥΝΑΣ &amp; ΘΡΗΣΚΕΥΜΑΤΩΝ</w:t>
      </w:r>
      <w:r w:rsidRPr="00151B60">
        <w:rPr>
          <w:rFonts w:asciiTheme="minorHAnsi" w:hAnsiTheme="minorHAnsi"/>
          <w:color w:val="000000"/>
          <w:sz w:val="20"/>
          <w:szCs w:val="20"/>
        </w:rPr>
        <w:tab/>
        <w:t>ΚΩΝΣΤΑΝΤΙΝΟΣ ΓΑΒΡΟΓΛΟ</w:t>
      </w:r>
    </w:p>
    <w:p w:rsidR="005B785D" w:rsidRPr="0049115D" w:rsidRDefault="005B785D" w:rsidP="00C140D2">
      <w:pPr>
        <w:tabs>
          <w:tab w:val="left" w:pos="13260"/>
        </w:tabs>
        <w:spacing w:after="0" w:line="240" w:lineRule="auto"/>
        <w:jc w:val="both"/>
        <w:rPr>
          <w:rFonts w:asciiTheme="minorHAnsi" w:hAnsiTheme="minorHAnsi"/>
          <w:b/>
          <w:color w:val="000000"/>
          <w:sz w:val="20"/>
          <w:szCs w:val="20"/>
        </w:rPr>
      </w:pPr>
    </w:p>
    <w:p w:rsidR="005B785D" w:rsidRPr="0049115D" w:rsidRDefault="005B785D" w:rsidP="00C140D2">
      <w:pPr>
        <w:tabs>
          <w:tab w:val="left" w:pos="13260"/>
        </w:tabs>
        <w:spacing w:after="0" w:line="240" w:lineRule="auto"/>
        <w:jc w:val="both"/>
        <w:rPr>
          <w:rFonts w:asciiTheme="minorHAnsi" w:hAnsiTheme="minorHAnsi"/>
          <w:b/>
          <w:color w:val="000000"/>
          <w:sz w:val="20"/>
          <w:szCs w:val="20"/>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790300" w:rsidRDefault="00790300" w:rsidP="00790300">
      <w:pPr>
        <w:tabs>
          <w:tab w:val="center" w:pos="7513"/>
        </w:tabs>
        <w:spacing w:after="0" w:line="240" w:lineRule="auto"/>
        <w:rPr>
          <w:rFonts w:cs="Arial"/>
          <w:b/>
          <w:sz w:val="20"/>
          <w:szCs w:val="20"/>
          <w:u w:val="single"/>
        </w:rPr>
      </w:pPr>
    </w:p>
    <w:p w:rsidR="00843BB7" w:rsidRPr="0008284C" w:rsidRDefault="00843BB7" w:rsidP="00790300">
      <w:pPr>
        <w:tabs>
          <w:tab w:val="center" w:pos="7513"/>
        </w:tabs>
        <w:spacing w:after="0" w:line="240" w:lineRule="auto"/>
        <w:rPr>
          <w:rFonts w:cs="Arial"/>
          <w:b/>
          <w:sz w:val="20"/>
          <w:szCs w:val="20"/>
          <w:u w:val="single"/>
        </w:rPr>
      </w:pPr>
      <w:r w:rsidRPr="0008284C">
        <w:rPr>
          <w:rFonts w:cs="Arial"/>
          <w:b/>
          <w:sz w:val="20"/>
          <w:szCs w:val="20"/>
          <w:u w:val="single"/>
        </w:rPr>
        <w:t>ΑΠΟΔΕΚΤΕΣ ΠΡΟΣ  ΚΟΙΝΟΠΟΙΗΣΗ:</w:t>
      </w:r>
    </w:p>
    <w:p w:rsidR="00843BB7" w:rsidRPr="0008284C" w:rsidRDefault="00843BB7" w:rsidP="00790300">
      <w:pPr>
        <w:spacing w:after="0" w:line="240" w:lineRule="auto"/>
        <w:rPr>
          <w:rFonts w:cs="Calibri"/>
          <w:sz w:val="20"/>
          <w:szCs w:val="20"/>
        </w:rPr>
      </w:pPr>
      <w:r w:rsidRPr="0008284C">
        <w:rPr>
          <w:rFonts w:cs="Calibri"/>
          <w:sz w:val="20"/>
          <w:szCs w:val="20"/>
        </w:rPr>
        <w:t xml:space="preserve">1. Σύλλογος Υπαλλήλων Περιφερειακών Υπηρεσιών Υπουργείου Παιδείας </w:t>
      </w:r>
      <w:hyperlink r:id="rId10" w:history="1">
        <w:r w:rsidRPr="0008284C">
          <w:rPr>
            <w:rStyle w:val="-"/>
            <w:rFonts w:cs="Calibri"/>
            <w:sz w:val="20"/>
            <w:szCs w:val="20"/>
          </w:rPr>
          <w:t>sypyyp@gmail.com</w:t>
        </w:r>
      </w:hyperlink>
    </w:p>
    <w:p w:rsidR="00843BB7" w:rsidRPr="0008284C" w:rsidRDefault="00843BB7" w:rsidP="00790300">
      <w:pPr>
        <w:spacing w:after="0" w:line="240" w:lineRule="auto"/>
        <w:rPr>
          <w:rFonts w:cs="Calibri"/>
          <w:sz w:val="20"/>
          <w:szCs w:val="20"/>
        </w:rPr>
      </w:pPr>
      <w:r w:rsidRPr="0008284C">
        <w:rPr>
          <w:rFonts w:cs="Calibri"/>
          <w:sz w:val="20"/>
          <w:szCs w:val="20"/>
        </w:rPr>
        <w:t xml:space="preserve">2. Ένωση Υπαλλήλων Περιφερειακών Υπηρεσιών Υπουργείου Παιδείας Μακεδονίας – Θράκης  </w:t>
      </w:r>
      <w:hyperlink r:id="rId11" w:history="1">
        <w:r w:rsidRPr="0008284C">
          <w:rPr>
            <w:rStyle w:val="-"/>
            <w:rFonts w:cs="Calibri"/>
            <w:sz w:val="20"/>
            <w:szCs w:val="20"/>
          </w:rPr>
          <w:t>eypymt@gmail.com</w:t>
        </w:r>
      </w:hyperlink>
    </w:p>
    <w:p w:rsidR="00843BB7" w:rsidRPr="0008284C" w:rsidRDefault="00843BB7" w:rsidP="00790300">
      <w:pPr>
        <w:spacing w:after="0" w:line="240" w:lineRule="auto"/>
        <w:rPr>
          <w:rFonts w:cs="Calibri"/>
          <w:sz w:val="20"/>
          <w:szCs w:val="20"/>
        </w:rPr>
      </w:pPr>
      <w:r w:rsidRPr="0008284C">
        <w:rPr>
          <w:rFonts w:cs="Calibri"/>
          <w:sz w:val="20"/>
          <w:szCs w:val="20"/>
        </w:rPr>
        <w:t xml:space="preserve">2. Πανελλήνια Ομοσπονδία Συλλόγων Υπουργείου Παιδείας </w:t>
      </w:r>
      <w:hyperlink r:id="rId12" w:history="1">
        <w:r w:rsidRPr="0008284C">
          <w:rPr>
            <w:rStyle w:val="-"/>
            <w:rFonts w:cs="Calibri"/>
            <w:sz w:val="20"/>
            <w:szCs w:val="20"/>
          </w:rPr>
          <w:t>posyp@minedu.gov.gr</w:t>
        </w:r>
      </w:hyperlink>
    </w:p>
    <w:p w:rsidR="00843BB7" w:rsidRDefault="00843BB7" w:rsidP="00790300">
      <w:pPr>
        <w:spacing w:after="0" w:line="240" w:lineRule="auto"/>
        <w:rPr>
          <w:rFonts w:cs="Calibri"/>
          <w:b/>
          <w:sz w:val="20"/>
          <w:szCs w:val="20"/>
          <w:u w:val="single"/>
        </w:rPr>
      </w:pPr>
    </w:p>
    <w:p w:rsidR="00843BB7" w:rsidRPr="0008284C" w:rsidRDefault="00843BB7" w:rsidP="00790300">
      <w:pPr>
        <w:spacing w:after="0" w:line="240" w:lineRule="auto"/>
        <w:rPr>
          <w:rFonts w:cs="Calibri"/>
          <w:b/>
          <w:sz w:val="20"/>
          <w:szCs w:val="20"/>
          <w:u w:val="single"/>
        </w:rPr>
      </w:pPr>
      <w:r w:rsidRPr="0008284C">
        <w:rPr>
          <w:rFonts w:cs="Calibri"/>
          <w:b/>
          <w:sz w:val="20"/>
          <w:szCs w:val="20"/>
          <w:u w:val="single"/>
        </w:rPr>
        <w:t>ΕΣΩΤΕΡΙΚΗ ΔΙΑΝΟΜΗ</w:t>
      </w:r>
    </w:p>
    <w:p w:rsidR="00843BB7" w:rsidRPr="0008284C" w:rsidRDefault="00843BB7" w:rsidP="00790300">
      <w:pPr>
        <w:spacing w:after="0" w:line="240" w:lineRule="auto"/>
        <w:rPr>
          <w:rFonts w:cs="Calibri"/>
          <w:sz w:val="20"/>
          <w:szCs w:val="20"/>
        </w:rPr>
      </w:pPr>
      <w:r w:rsidRPr="0008284C">
        <w:rPr>
          <w:rFonts w:cs="Calibri"/>
          <w:sz w:val="20"/>
          <w:szCs w:val="20"/>
        </w:rPr>
        <w:t>1.  Γραφείο Υπουργού</w:t>
      </w:r>
    </w:p>
    <w:p w:rsidR="00843BB7" w:rsidRPr="0008284C" w:rsidRDefault="00843BB7" w:rsidP="00790300">
      <w:pPr>
        <w:spacing w:after="0" w:line="240" w:lineRule="auto"/>
        <w:rPr>
          <w:rFonts w:cs="Calibri"/>
          <w:sz w:val="20"/>
          <w:szCs w:val="20"/>
        </w:rPr>
      </w:pPr>
      <w:r w:rsidRPr="0008284C">
        <w:rPr>
          <w:rFonts w:cs="Calibri"/>
          <w:sz w:val="20"/>
          <w:szCs w:val="20"/>
        </w:rPr>
        <w:t>2.  Γραφείο Υφυπουργών</w:t>
      </w:r>
    </w:p>
    <w:p w:rsidR="00843BB7" w:rsidRPr="0008284C" w:rsidRDefault="00843BB7" w:rsidP="00790300">
      <w:pPr>
        <w:spacing w:after="0" w:line="240" w:lineRule="auto"/>
        <w:rPr>
          <w:rFonts w:cs="Calibri"/>
          <w:sz w:val="20"/>
          <w:szCs w:val="20"/>
        </w:rPr>
      </w:pPr>
      <w:r w:rsidRPr="0008284C">
        <w:rPr>
          <w:rFonts w:cs="Calibri"/>
          <w:sz w:val="20"/>
          <w:szCs w:val="20"/>
        </w:rPr>
        <w:t>3. Γραφείο Γενικών Γραμματέων</w:t>
      </w:r>
    </w:p>
    <w:p w:rsidR="00843BB7" w:rsidRPr="001E6A09" w:rsidRDefault="00843BB7" w:rsidP="00790300">
      <w:pPr>
        <w:spacing w:after="0" w:line="240" w:lineRule="auto"/>
        <w:rPr>
          <w:rFonts w:cs="Calibri"/>
        </w:rPr>
      </w:pPr>
      <w:r w:rsidRPr="0008284C">
        <w:rPr>
          <w:rFonts w:cs="Calibri"/>
          <w:sz w:val="20"/>
          <w:szCs w:val="20"/>
        </w:rPr>
        <w:t>3. Αυτοτελές Τμήμα Ανθρώπινου Δυναμικού Περιφερειακών  Δ/</w:t>
      </w:r>
      <w:proofErr w:type="spellStart"/>
      <w:r w:rsidRPr="0008284C">
        <w:rPr>
          <w:rFonts w:cs="Calibri"/>
          <w:sz w:val="20"/>
          <w:szCs w:val="20"/>
        </w:rPr>
        <w:t>νσεων</w:t>
      </w:r>
      <w:proofErr w:type="spellEnd"/>
      <w:r w:rsidRPr="0008284C">
        <w:rPr>
          <w:rFonts w:cs="Calibri"/>
          <w:sz w:val="20"/>
          <w:szCs w:val="20"/>
        </w:rPr>
        <w:t xml:space="preserve"> </w:t>
      </w:r>
      <w:proofErr w:type="spellStart"/>
      <w:r w:rsidRPr="0008284C">
        <w:rPr>
          <w:rFonts w:cs="Calibri"/>
          <w:sz w:val="20"/>
          <w:szCs w:val="20"/>
        </w:rPr>
        <w:t>Εκπ</w:t>
      </w:r>
      <w:proofErr w:type="spellEnd"/>
      <w:r w:rsidRPr="0008284C">
        <w:rPr>
          <w:rFonts w:cs="Calibri"/>
          <w:sz w:val="20"/>
          <w:szCs w:val="20"/>
        </w:rPr>
        <w:t>/σης και Δ/</w:t>
      </w:r>
      <w:proofErr w:type="spellStart"/>
      <w:r w:rsidRPr="0008284C">
        <w:rPr>
          <w:rFonts w:cs="Calibri"/>
          <w:sz w:val="20"/>
          <w:szCs w:val="20"/>
        </w:rPr>
        <w:t>νσεων</w:t>
      </w:r>
      <w:proofErr w:type="spellEnd"/>
      <w:r w:rsidRPr="0008284C">
        <w:rPr>
          <w:rFonts w:cs="Calibri"/>
          <w:sz w:val="20"/>
          <w:szCs w:val="20"/>
        </w:rPr>
        <w:t xml:space="preserve"> </w:t>
      </w:r>
      <w:proofErr w:type="spellStart"/>
      <w:r w:rsidRPr="0008284C">
        <w:rPr>
          <w:rFonts w:cs="Calibri"/>
          <w:sz w:val="20"/>
          <w:szCs w:val="20"/>
        </w:rPr>
        <w:t>Εκπ</w:t>
      </w:r>
      <w:proofErr w:type="spellEnd"/>
      <w:r w:rsidRPr="0008284C">
        <w:rPr>
          <w:rFonts w:cs="Calibri"/>
          <w:sz w:val="20"/>
          <w:szCs w:val="20"/>
        </w:rPr>
        <w:t>/σης Α/</w:t>
      </w:r>
      <w:proofErr w:type="spellStart"/>
      <w:r w:rsidRPr="0008284C">
        <w:rPr>
          <w:rFonts w:cs="Calibri"/>
          <w:sz w:val="20"/>
          <w:szCs w:val="20"/>
        </w:rPr>
        <w:t>βάθμιας</w:t>
      </w:r>
      <w:proofErr w:type="spellEnd"/>
      <w:r w:rsidRPr="0008284C">
        <w:rPr>
          <w:rFonts w:cs="Calibri"/>
          <w:sz w:val="20"/>
          <w:szCs w:val="20"/>
        </w:rPr>
        <w:t xml:space="preserve"> και Β/</w:t>
      </w:r>
      <w:proofErr w:type="spellStart"/>
      <w:r w:rsidRPr="0008284C">
        <w:rPr>
          <w:rFonts w:cs="Calibri"/>
          <w:sz w:val="20"/>
          <w:szCs w:val="20"/>
        </w:rPr>
        <w:t>βάθμιας</w:t>
      </w:r>
      <w:proofErr w:type="spellEnd"/>
      <w:r w:rsidRPr="0008284C">
        <w:rPr>
          <w:rFonts w:cs="Calibri"/>
          <w:sz w:val="20"/>
          <w:szCs w:val="20"/>
        </w:rPr>
        <w:t xml:space="preserve"> Εκπαίδευσης</w:t>
      </w:r>
    </w:p>
    <w:p w:rsidR="00C87027" w:rsidRDefault="00C87027" w:rsidP="00790300">
      <w:pPr>
        <w:tabs>
          <w:tab w:val="center" w:pos="7088"/>
          <w:tab w:val="left" w:pos="9638"/>
        </w:tabs>
        <w:spacing w:after="0" w:line="240" w:lineRule="auto"/>
        <w:contextualSpacing/>
        <w:rPr>
          <w:rFonts w:asciiTheme="minorHAnsi" w:hAnsiTheme="minorHAnsi"/>
          <w:b/>
          <w:sz w:val="18"/>
          <w:szCs w:val="18"/>
          <w:u w:val="single"/>
        </w:rPr>
      </w:pPr>
    </w:p>
    <w:sectPr w:rsidR="00C87027" w:rsidSect="00FA17AA">
      <w:footerReference w:type="even" r:id="rId13"/>
      <w:footerReference w:type="default" r:id="rId14"/>
      <w:pgSz w:w="11906" w:h="16838" w:code="9"/>
      <w:pgMar w:top="1276" w:right="1418" w:bottom="1702" w:left="17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DC" w:rsidRDefault="003518DC" w:rsidP="000E7B7A">
      <w:pPr>
        <w:spacing w:after="0" w:line="240" w:lineRule="auto"/>
      </w:pPr>
      <w:r>
        <w:separator/>
      </w:r>
    </w:p>
  </w:endnote>
  <w:endnote w:type="continuationSeparator" w:id="0">
    <w:p w:rsidR="003518DC" w:rsidRDefault="003518DC"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D5" w:rsidRDefault="002947D5" w:rsidP="008B141B">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947D5" w:rsidRDefault="002947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D5" w:rsidRDefault="002947D5" w:rsidP="008B141B">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6A1B">
      <w:rPr>
        <w:rStyle w:val="ac"/>
        <w:noProof/>
      </w:rPr>
      <w:t>1</w:t>
    </w:r>
    <w:r>
      <w:rPr>
        <w:rStyle w:val="ac"/>
      </w:rPr>
      <w:fldChar w:fldCharType="end"/>
    </w:r>
  </w:p>
  <w:p w:rsidR="002947D5" w:rsidRDefault="002947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DC" w:rsidRDefault="003518DC" w:rsidP="000E7B7A">
      <w:pPr>
        <w:spacing w:after="0" w:line="240" w:lineRule="auto"/>
      </w:pPr>
      <w:r>
        <w:separator/>
      </w:r>
    </w:p>
  </w:footnote>
  <w:footnote w:type="continuationSeparator" w:id="0">
    <w:p w:rsidR="003518DC" w:rsidRDefault="003518DC"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7E24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3E49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18C3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A888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0EE9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02D0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601A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620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FC6B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476B2"/>
    <w:lvl w:ilvl="0">
      <w:start w:val="1"/>
      <w:numFmt w:val="bullet"/>
      <w:lvlText w:val=""/>
      <w:lvlJc w:val="left"/>
      <w:pPr>
        <w:tabs>
          <w:tab w:val="num" w:pos="360"/>
        </w:tabs>
        <w:ind w:left="360" w:hanging="360"/>
      </w:pPr>
      <w:rPr>
        <w:rFonts w:ascii="Symbol" w:hAnsi="Symbol" w:hint="default"/>
      </w:rPr>
    </w:lvl>
  </w:abstractNum>
  <w:abstractNum w:abstractNumId="10">
    <w:nsid w:val="0ED82C10"/>
    <w:multiLevelType w:val="hybridMultilevel"/>
    <w:tmpl w:val="F16E9710"/>
    <w:lvl w:ilvl="0" w:tplc="A816DF88">
      <w:start w:val="1"/>
      <w:numFmt w:val="bullet"/>
      <w:lvlText w:val=""/>
      <w:lvlJc w:val="left"/>
      <w:pPr>
        <w:tabs>
          <w:tab w:val="num" w:pos="437"/>
        </w:tabs>
        <w:ind w:left="8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1146500"/>
    <w:multiLevelType w:val="hybridMultilevel"/>
    <w:tmpl w:val="0E08AAF6"/>
    <w:lvl w:ilvl="0" w:tplc="B7F496D6">
      <w:start w:val="1"/>
      <w:numFmt w:val="upperRoman"/>
      <w:lvlText w:val="%1."/>
      <w:lvlJc w:val="left"/>
      <w:pPr>
        <w:ind w:left="862" w:hanging="720"/>
      </w:pPr>
      <w:rPr>
        <w:rFonts w:cs="Times New Roman" w:hint="default"/>
        <w:u w:val="single"/>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2">
    <w:nsid w:val="1318261F"/>
    <w:multiLevelType w:val="hybridMultilevel"/>
    <w:tmpl w:val="84DEDC0A"/>
    <w:lvl w:ilvl="0" w:tplc="E0AA551C">
      <w:start w:val="1"/>
      <w:numFmt w:val="decimal"/>
      <w:lvlText w:val="%1."/>
      <w:lvlJc w:val="left"/>
      <w:pPr>
        <w:ind w:left="1260" w:hanging="360"/>
      </w:pPr>
      <w:rPr>
        <w:rFonts w:cs="Times New Roman" w:hint="default"/>
        <w:b/>
      </w:rPr>
    </w:lvl>
    <w:lvl w:ilvl="1" w:tplc="04080019" w:tentative="1">
      <w:start w:val="1"/>
      <w:numFmt w:val="lowerLetter"/>
      <w:lvlText w:val="%2."/>
      <w:lvlJc w:val="left"/>
      <w:pPr>
        <w:ind w:left="1980" w:hanging="360"/>
      </w:pPr>
      <w:rPr>
        <w:rFonts w:cs="Times New Roman"/>
      </w:rPr>
    </w:lvl>
    <w:lvl w:ilvl="2" w:tplc="0408001B" w:tentative="1">
      <w:start w:val="1"/>
      <w:numFmt w:val="lowerRoman"/>
      <w:lvlText w:val="%3."/>
      <w:lvlJc w:val="right"/>
      <w:pPr>
        <w:ind w:left="2700" w:hanging="180"/>
      </w:pPr>
      <w:rPr>
        <w:rFonts w:cs="Times New Roman"/>
      </w:rPr>
    </w:lvl>
    <w:lvl w:ilvl="3" w:tplc="0408000F" w:tentative="1">
      <w:start w:val="1"/>
      <w:numFmt w:val="decimal"/>
      <w:lvlText w:val="%4."/>
      <w:lvlJc w:val="left"/>
      <w:pPr>
        <w:ind w:left="3420" w:hanging="360"/>
      </w:pPr>
      <w:rPr>
        <w:rFonts w:cs="Times New Roman"/>
      </w:rPr>
    </w:lvl>
    <w:lvl w:ilvl="4" w:tplc="04080019" w:tentative="1">
      <w:start w:val="1"/>
      <w:numFmt w:val="lowerLetter"/>
      <w:lvlText w:val="%5."/>
      <w:lvlJc w:val="left"/>
      <w:pPr>
        <w:ind w:left="4140" w:hanging="360"/>
      </w:pPr>
      <w:rPr>
        <w:rFonts w:cs="Times New Roman"/>
      </w:rPr>
    </w:lvl>
    <w:lvl w:ilvl="5" w:tplc="0408001B" w:tentative="1">
      <w:start w:val="1"/>
      <w:numFmt w:val="lowerRoman"/>
      <w:lvlText w:val="%6."/>
      <w:lvlJc w:val="right"/>
      <w:pPr>
        <w:ind w:left="4860" w:hanging="180"/>
      </w:pPr>
      <w:rPr>
        <w:rFonts w:cs="Times New Roman"/>
      </w:rPr>
    </w:lvl>
    <w:lvl w:ilvl="6" w:tplc="0408000F" w:tentative="1">
      <w:start w:val="1"/>
      <w:numFmt w:val="decimal"/>
      <w:lvlText w:val="%7."/>
      <w:lvlJc w:val="left"/>
      <w:pPr>
        <w:ind w:left="5580" w:hanging="360"/>
      </w:pPr>
      <w:rPr>
        <w:rFonts w:cs="Times New Roman"/>
      </w:rPr>
    </w:lvl>
    <w:lvl w:ilvl="7" w:tplc="04080019" w:tentative="1">
      <w:start w:val="1"/>
      <w:numFmt w:val="lowerLetter"/>
      <w:lvlText w:val="%8."/>
      <w:lvlJc w:val="left"/>
      <w:pPr>
        <w:ind w:left="6300" w:hanging="360"/>
      </w:pPr>
      <w:rPr>
        <w:rFonts w:cs="Times New Roman"/>
      </w:rPr>
    </w:lvl>
    <w:lvl w:ilvl="8" w:tplc="0408001B" w:tentative="1">
      <w:start w:val="1"/>
      <w:numFmt w:val="lowerRoman"/>
      <w:lvlText w:val="%9."/>
      <w:lvlJc w:val="right"/>
      <w:pPr>
        <w:ind w:left="7020" w:hanging="180"/>
      </w:pPr>
      <w:rPr>
        <w:rFonts w:cs="Times New Roman"/>
      </w:rPr>
    </w:lvl>
  </w:abstractNum>
  <w:abstractNum w:abstractNumId="13">
    <w:nsid w:val="14262324"/>
    <w:multiLevelType w:val="hybridMultilevel"/>
    <w:tmpl w:val="8FA05AF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22693BF0"/>
    <w:multiLevelType w:val="hybridMultilevel"/>
    <w:tmpl w:val="4840106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3A81519"/>
    <w:multiLevelType w:val="hybridMultilevel"/>
    <w:tmpl w:val="77FEA9AE"/>
    <w:lvl w:ilvl="0" w:tplc="A816DF88">
      <w:start w:val="1"/>
      <w:numFmt w:val="bullet"/>
      <w:lvlText w:val=""/>
      <w:lvlJc w:val="left"/>
      <w:pPr>
        <w:tabs>
          <w:tab w:val="num" w:pos="357"/>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DE44F69"/>
    <w:multiLevelType w:val="hybridMultilevel"/>
    <w:tmpl w:val="74AC4BD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1DE3D61"/>
    <w:multiLevelType w:val="hybridMultilevel"/>
    <w:tmpl w:val="5A3419C2"/>
    <w:lvl w:ilvl="0" w:tplc="4B429C36">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3A9114F6"/>
    <w:multiLevelType w:val="hybridMultilevel"/>
    <w:tmpl w:val="A4B4F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45233D"/>
    <w:multiLevelType w:val="hybridMultilevel"/>
    <w:tmpl w:val="2C089084"/>
    <w:lvl w:ilvl="0" w:tplc="04080013">
      <w:start w:val="1"/>
      <w:numFmt w:val="upp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3E68570B"/>
    <w:multiLevelType w:val="hybridMultilevel"/>
    <w:tmpl w:val="2C089084"/>
    <w:lvl w:ilvl="0" w:tplc="04080013">
      <w:start w:val="1"/>
      <w:numFmt w:val="upp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35D7A3C"/>
    <w:multiLevelType w:val="hybridMultilevel"/>
    <w:tmpl w:val="5CACC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C0469E6"/>
    <w:multiLevelType w:val="hybridMultilevel"/>
    <w:tmpl w:val="B86446D0"/>
    <w:lvl w:ilvl="0" w:tplc="279E1B4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1003BA"/>
    <w:multiLevelType w:val="hybridMultilevel"/>
    <w:tmpl w:val="AA2C09A4"/>
    <w:lvl w:ilvl="0" w:tplc="F60A9B2E">
      <w:start w:val="1"/>
      <w:numFmt w:val="upperRoman"/>
      <w:lvlText w:val="%1."/>
      <w:lvlJc w:val="left"/>
      <w:pPr>
        <w:ind w:left="1140" w:hanging="72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nsid w:val="58102FAC"/>
    <w:multiLevelType w:val="hybridMultilevel"/>
    <w:tmpl w:val="0542302E"/>
    <w:lvl w:ilvl="0" w:tplc="0408000F">
      <w:start w:val="1"/>
      <w:numFmt w:val="decimal"/>
      <w:lvlText w:val="%1."/>
      <w:lvlJc w:val="left"/>
      <w:pPr>
        <w:tabs>
          <w:tab w:val="num" w:pos="720"/>
        </w:tabs>
        <w:ind w:left="720" w:hanging="360"/>
      </w:pPr>
      <w:rPr>
        <w:rFonts w:cs="Times New Roman" w:hint="default"/>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58A57FB9"/>
    <w:multiLevelType w:val="hybridMultilevel"/>
    <w:tmpl w:val="6720A810"/>
    <w:lvl w:ilvl="0" w:tplc="A816DF88">
      <w:start w:val="1"/>
      <w:numFmt w:val="bullet"/>
      <w:lvlText w:val=""/>
      <w:lvlJc w:val="left"/>
      <w:pPr>
        <w:tabs>
          <w:tab w:val="num" w:pos="357"/>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AC62CC6"/>
    <w:multiLevelType w:val="hybridMultilevel"/>
    <w:tmpl w:val="D41256CC"/>
    <w:lvl w:ilvl="0" w:tplc="A816DF88">
      <w:start w:val="1"/>
      <w:numFmt w:val="bullet"/>
      <w:lvlText w:val=""/>
      <w:lvlJc w:val="left"/>
      <w:pPr>
        <w:tabs>
          <w:tab w:val="num" w:pos="357"/>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B7F63B4"/>
    <w:multiLevelType w:val="hybridMultilevel"/>
    <w:tmpl w:val="976E007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84D1396"/>
    <w:multiLevelType w:val="hybridMultilevel"/>
    <w:tmpl w:val="F8D002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121464C"/>
    <w:multiLevelType w:val="hybridMultilevel"/>
    <w:tmpl w:val="C088BD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72352BA9"/>
    <w:multiLevelType w:val="hybridMultilevel"/>
    <w:tmpl w:val="8BCECF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0C4AE8"/>
    <w:multiLevelType w:val="hybridMultilevel"/>
    <w:tmpl w:val="0F32644E"/>
    <w:lvl w:ilvl="0" w:tplc="A1DE5E24">
      <w:start w:val="1"/>
      <w:numFmt w:val="decimal"/>
      <w:lvlText w:val="%1."/>
      <w:lvlJc w:val="left"/>
      <w:pPr>
        <w:ind w:left="862" w:hanging="360"/>
      </w:pPr>
      <w:rPr>
        <w:rFonts w:hint="default"/>
        <w:b w:val="0"/>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2">
    <w:nsid w:val="7CE1272B"/>
    <w:multiLevelType w:val="hybridMultilevel"/>
    <w:tmpl w:val="8F66D5D8"/>
    <w:lvl w:ilvl="0" w:tplc="A816DF88">
      <w:start w:val="1"/>
      <w:numFmt w:val="bullet"/>
      <w:lvlText w:val=""/>
      <w:lvlJc w:val="left"/>
      <w:pPr>
        <w:tabs>
          <w:tab w:val="num" w:pos="357"/>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3"/>
  </w:num>
  <w:num w:numId="14">
    <w:abstractNumId w:val="17"/>
  </w:num>
  <w:num w:numId="15">
    <w:abstractNumId w:val="32"/>
  </w:num>
  <w:num w:numId="16">
    <w:abstractNumId w:val="10"/>
  </w:num>
  <w:num w:numId="17">
    <w:abstractNumId w:val="26"/>
  </w:num>
  <w:num w:numId="18">
    <w:abstractNumId w:val="15"/>
  </w:num>
  <w:num w:numId="19">
    <w:abstractNumId w:val="25"/>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19"/>
  </w:num>
  <w:num w:numId="25">
    <w:abstractNumId w:val="29"/>
  </w:num>
  <w:num w:numId="26">
    <w:abstractNumId w:val="11"/>
  </w:num>
  <w:num w:numId="27">
    <w:abstractNumId w:val="12"/>
  </w:num>
  <w:num w:numId="28">
    <w:abstractNumId w:val="31"/>
  </w:num>
  <w:num w:numId="29">
    <w:abstractNumId w:val="28"/>
  </w:num>
  <w:num w:numId="30">
    <w:abstractNumId w:val="23"/>
  </w:num>
  <w:num w:numId="31">
    <w:abstractNumId w:val="22"/>
  </w:num>
  <w:num w:numId="32">
    <w:abstractNumId w:val="21"/>
  </w:num>
  <w:num w:numId="33">
    <w:abstractNumId w:val="27"/>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0D63"/>
    <w:rsid w:val="00001DD3"/>
    <w:rsid w:val="000021CF"/>
    <w:rsid w:val="0000513D"/>
    <w:rsid w:val="0000571D"/>
    <w:rsid w:val="00005F4F"/>
    <w:rsid w:val="000066D6"/>
    <w:rsid w:val="000078B3"/>
    <w:rsid w:val="00010C36"/>
    <w:rsid w:val="000138E9"/>
    <w:rsid w:val="00021183"/>
    <w:rsid w:val="00021408"/>
    <w:rsid w:val="0002652F"/>
    <w:rsid w:val="000265B9"/>
    <w:rsid w:val="0002761D"/>
    <w:rsid w:val="00027939"/>
    <w:rsid w:val="0003132E"/>
    <w:rsid w:val="00037356"/>
    <w:rsid w:val="0004174F"/>
    <w:rsid w:val="00045377"/>
    <w:rsid w:val="00050671"/>
    <w:rsid w:val="00050E45"/>
    <w:rsid w:val="00052379"/>
    <w:rsid w:val="00052F05"/>
    <w:rsid w:val="00053E07"/>
    <w:rsid w:val="00054EDB"/>
    <w:rsid w:val="00055307"/>
    <w:rsid w:val="00055DB8"/>
    <w:rsid w:val="00056646"/>
    <w:rsid w:val="00056845"/>
    <w:rsid w:val="00056A47"/>
    <w:rsid w:val="00061F75"/>
    <w:rsid w:val="00063A0E"/>
    <w:rsid w:val="000662B8"/>
    <w:rsid w:val="00071905"/>
    <w:rsid w:val="000739F8"/>
    <w:rsid w:val="00073C48"/>
    <w:rsid w:val="00073F7B"/>
    <w:rsid w:val="000806E7"/>
    <w:rsid w:val="0008141E"/>
    <w:rsid w:val="00083F9E"/>
    <w:rsid w:val="00086161"/>
    <w:rsid w:val="00086868"/>
    <w:rsid w:val="000869C4"/>
    <w:rsid w:val="000878A3"/>
    <w:rsid w:val="000914FF"/>
    <w:rsid w:val="00094054"/>
    <w:rsid w:val="00094121"/>
    <w:rsid w:val="000966C1"/>
    <w:rsid w:val="00096896"/>
    <w:rsid w:val="000A06A0"/>
    <w:rsid w:val="000A09D7"/>
    <w:rsid w:val="000A1710"/>
    <w:rsid w:val="000A24FC"/>
    <w:rsid w:val="000A3051"/>
    <w:rsid w:val="000A4094"/>
    <w:rsid w:val="000A6802"/>
    <w:rsid w:val="000B08C3"/>
    <w:rsid w:val="000B40CE"/>
    <w:rsid w:val="000B621B"/>
    <w:rsid w:val="000B7565"/>
    <w:rsid w:val="000C26A2"/>
    <w:rsid w:val="000C404A"/>
    <w:rsid w:val="000C46EC"/>
    <w:rsid w:val="000C532F"/>
    <w:rsid w:val="000C6248"/>
    <w:rsid w:val="000C71C7"/>
    <w:rsid w:val="000D0498"/>
    <w:rsid w:val="000D154B"/>
    <w:rsid w:val="000D311D"/>
    <w:rsid w:val="000D4AA1"/>
    <w:rsid w:val="000D7004"/>
    <w:rsid w:val="000E0EA6"/>
    <w:rsid w:val="000E20E4"/>
    <w:rsid w:val="000E3723"/>
    <w:rsid w:val="000E5F06"/>
    <w:rsid w:val="000E7B7A"/>
    <w:rsid w:val="000F3A45"/>
    <w:rsid w:val="000F56FC"/>
    <w:rsid w:val="000F5B0F"/>
    <w:rsid w:val="000F5FD3"/>
    <w:rsid w:val="000F7948"/>
    <w:rsid w:val="00106730"/>
    <w:rsid w:val="00107C35"/>
    <w:rsid w:val="00110412"/>
    <w:rsid w:val="00110B5D"/>
    <w:rsid w:val="00121B5E"/>
    <w:rsid w:val="0012577B"/>
    <w:rsid w:val="00130437"/>
    <w:rsid w:val="00132B29"/>
    <w:rsid w:val="001341CB"/>
    <w:rsid w:val="00136B45"/>
    <w:rsid w:val="00144ACF"/>
    <w:rsid w:val="00145394"/>
    <w:rsid w:val="001516CE"/>
    <w:rsid w:val="00151B60"/>
    <w:rsid w:val="00154A69"/>
    <w:rsid w:val="001556E3"/>
    <w:rsid w:val="00155799"/>
    <w:rsid w:val="00155FCC"/>
    <w:rsid w:val="00157CC0"/>
    <w:rsid w:val="00160787"/>
    <w:rsid w:val="0016088A"/>
    <w:rsid w:val="00160F92"/>
    <w:rsid w:val="001616BF"/>
    <w:rsid w:val="0016215F"/>
    <w:rsid w:val="0016432D"/>
    <w:rsid w:val="001721A0"/>
    <w:rsid w:val="00176DB9"/>
    <w:rsid w:val="001824D5"/>
    <w:rsid w:val="0018366F"/>
    <w:rsid w:val="0019186C"/>
    <w:rsid w:val="00197FE7"/>
    <w:rsid w:val="001A044F"/>
    <w:rsid w:val="001A4339"/>
    <w:rsid w:val="001A6CE1"/>
    <w:rsid w:val="001B06D3"/>
    <w:rsid w:val="001B090E"/>
    <w:rsid w:val="001B2E68"/>
    <w:rsid w:val="001B4B8F"/>
    <w:rsid w:val="001B635D"/>
    <w:rsid w:val="001B7E8F"/>
    <w:rsid w:val="001C3246"/>
    <w:rsid w:val="001C47F4"/>
    <w:rsid w:val="001C6811"/>
    <w:rsid w:val="001D0601"/>
    <w:rsid w:val="001D5C9C"/>
    <w:rsid w:val="001D67CD"/>
    <w:rsid w:val="001D7300"/>
    <w:rsid w:val="001D7F83"/>
    <w:rsid w:val="001E14D1"/>
    <w:rsid w:val="001E1C60"/>
    <w:rsid w:val="001E33AC"/>
    <w:rsid w:val="001E400C"/>
    <w:rsid w:val="001F125B"/>
    <w:rsid w:val="001F36AF"/>
    <w:rsid w:val="001F3F0B"/>
    <w:rsid w:val="001F59DC"/>
    <w:rsid w:val="001F61FF"/>
    <w:rsid w:val="0020120F"/>
    <w:rsid w:val="002045F1"/>
    <w:rsid w:val="00207B31"/>
    <w:rsid w:val="00207F62"/>
    <w:rsid w:val="0021064E"/>
    <w:rsid w:val="00211A74"/>
    <w:rsid w:val="00211B26"/>
    <w:rsid w:val="00211F4B"/>
    <w:rsid w:val="002145F9"/>
    <w:rsid w:val="002148D5"/>
    <w:rsid w:val="00216F3D"/>
    <w:rsid w:val="0021722A"/>
    <w:rsid w:val="00217EA7"/>
    <w:rsid w:val="00225DCC"/>
    <w:rsid w:val="00225E68"/>
    <w:rsid w:val="0022767D"/>
    <w:rsid w:val="002303F7"/>
    <w:rsid w:val="00231FEF"/>
    <w:rsid w:val="00234F4A"/>
    <w:rsid w:val="00236BD6"/>
    <w:rsid w:val="002405CE"/>
    <w:rsid w:val="0024114F"/>
    <w:rsid w:val="002424F1"/>
    <w:rsid w:val="002452AF"/>
    <w:rsid w:val="002453A3"/>
    <w:rsid w:val="002455EB"/>
    <w:rsid w:val="00251235"/>
    <w:rsid w:val="00255103"/>
    <w:rsid w:val="00255194"/>
    <w:rsid w:val="00257415"/>
    <w:rsid w:val="0025760C"/>
    <w:rsid w:val="00262379"/>
    <w:rsid w:val="00263D16"/>
    <w:rsid w:val="002661D4"/>
    <w:rsid w:val="002677A3"/>
    <w:rsid w:val="002704A6"/>
    <w:rsid w:val="00271099"/>
    <w:rsid w:val="00272332"/>
    <w:rsid w:val="00272C1C"/>
    <w:rsid w:val="00272E2E"/>
    <w:rsid w:val="00274AAB"/>
    <w:rsid w:val="00281530"/>
    <w:rsid w:val="0028642E"/>
    <w:rsid w:val="0028693F"/>
    <w:rsid w:val="002870B5"/>
    <w:rsid w:val="002909FD"/>
    <w:rsid w:val="0029112E"/>
    <w:rsid w:val="002947D5"/>
    <w:rsid w:val="002A07CD"/>
    <w:rsid w:val="002A0AFF"/>
    <w:rsid w:val="002A131A"/>
    <w:rsid w:val="002A37C6"/>
    <w:rsid w:val="002A42D4"/>
    <w:rsid w:val="002B10B1"/>
    <w:rsid w:val="002B3F24"/>
    <w:rsid w:val="002B5581"/>
    <w:rsid w:val="002B5801"/>
    <w:rsid w:val="002C130B"/>
    <w:rsid w:val="002C2DE6"/>
    <w:rsid w:val="002C4907"/>
    <w:rsid w:val="002C5BB9"/>
    <w:rsid w:val="002C6966"/>
    <w:rsid w:val="002C6BE3"/>
    <w:rsid w:val="002D0B4F"/>
    <w:rsid w:val="002D1B5E"/>
    <w:rsid w:val="002D1BF1"/>
    <w:rsid w:val="002D2E9C"/>
    <w:rsid w:val="002D4385"/>
    <w:rsid w:val="002D4E0A"/>
    <w:rsid w:val="002D6307"/>
    <w:rsid w:val="002E026C"/>
    <w:rsid w:val="002E199D"/>
    <w:rsid w:val="002E4CAD"/>
    <w:rsid w:val="002F2AEC"/>
    <w:rsid w:val="002F38DE"/>
    <w:rsid w:val="002F45D5"/>
    <w:rsid w:val="002F4BF4"/>
    <w:rsid w:val="002F545A"/>
    <w:rsid w:val="003039DF"/>
    <w:rsid w:val="00303A12"/>
    <w:rsid w:val="00304BCD"/>
    <w:rsid w:val="003070EB"/>
    <w:rsid w:val="003122B9"/>
    <w:rsid w:val="003127FC"/>
    <w:rsid w:val="00313764"/>
    <w:rsid w:val="003139CE"/>
    <w:rsid w:val="003151CA"/>
    <w:rsid w:val="00320576"/>
    <w:rsid w:val="00324325"/>
    <w:rsid w:val="00326100"/>
    <w:rsid w:val="00332EA8"/>
    <w:rsid w:val="00333E96"/>
    <w:rsid w:val="00334BC6"/>
    <w:rsid w:val="00337261"/>
    <w:rsid w:val="0034539B"/>
    <w:rsid w:val="003518B3"/>
    <w:rsid w:val="003518DC"/>
    <w:rsid w:val="00352633"/>
    <w:rsid w:val="003531B8"/>
    <w:rsid w:val="003540D8"/>
    <w:rsid w:val="0035718A"/>
    <w:rsid w:val="00362F37"/>
    <w:rsid w:val="0036356C"/>
    <w:rsid w:val="0036574B"/>
    <w:rsid w:val="00366210"/>
    <w:rsid w:val="00366920"/>
    <w:rsid w:val="0037223A"/>
    <w:rsid w:val="0037316B"/>
    <w:rsid w:val="00373224"/>
    <w:rsid w:val="003734A4"/>
    <w:rsid w:val="003749F7"/>
    <w:rsid w:val="003764C0"/>
    <w:rsid w:val="00376FDE"/>
    <w:rsid w:val="0038034A"/>
    <w:rsid w:val="00380B81"/>
    <w:rsid w:val="00380ECA"/>
    <w:rsid w:val="003859F1"/>
    <w:rsid w:val="00393CB6"/>
    <w:rsid w:val="00394A15"/>
    <w:rsid w:val="00396BB7"/>
    <w:rsid w:val="003A3549"/>
    <w:rsid w:val="003A3644"/>
    <w:rsid w:val="003A3DA2"/>
    <w:rsid w:val="003A557E"/>
    <w:rsid w:val="003A7A0F"/>
    <w:rsid w:val="003B49AD"/>
    <w:rsid w:val="003C259C"/>
    <w:rsid w:val="003C328E"/>
    <w:rsid w:val="003C3FC0"/>
    <w:rsid w:val="003D4EC1"/>
    <w:rsid w:val="003D6B6E"/>
    <w:rsid w:val="003E361B"/>
    <w:rsid w:val="003E3831"/>
    <w:rsid w:val="003E5DEA"/>
    <w:rsid w:val="003E6E2B"/>
    <w:rsid w:val="003E7A20"/>
    <w:rsid w:val="003E7A4C"/>
    <w:rsid w:val="003F1BB9"/>
    <w:rsid w:val="003F5E1A"/>
    <w:rsid w:val="003F6320"/>
    <w:rsid w:val="003F63EA"/>
    <w:rsid w:val="003F6592"/>
    <w:rsid w:val="003F6C45"/>
    <w:rsid w:val="003F7FDB"/>
    <w:rsid w:val="004009C2"/>
    <w:rsid w:val="00401142"/>
    <w:rsid w:val="00401197"/>
    <w:rsid w:val="00403C4B"/>
    <w:rsid w:val="0040592C"/>
    <w:rsid w:val="00410EE9"/>
    <w:rsid w:val="00414EC6"/>
    <w:rsid w:val="00416139"/>
    <w:rsid w:val="00416D3E"/>
    <w:rsid w:val="0041736F"/>
    <w:rsid w:val="004271CC"/>
    <w:rsid w:val="00430CDA"/>
    <w:rsid w:val="00437C03"/>
    <w:rsid w:val="0044127A"/>
    <w:rsid w:val="00442F60"/>
    <w:rsid w:val="0044394D"/>
    <w:rsid w:val="00443C9B"/>
    <w:rsid w:val="0044486C"/>
    <w:rsid w:val="004466D0"/>
    <w:rsid w:val="00450BDF"/>
    <w:rsid w:val="004513AF"/>
    <w:rsid w:val="0045640D"/>
    <w:rsid w:val="00457860"/>
    <w:rsid w:val="00457EE6"/>
    <w:rsid w:val="00461C3E"/>
    <w:rsid w:val="0046523F"/>
    <w:rsid w:val="00465254"/>
    <w:rsid w:val="00466988"/>
    <w:rsid w:val="00470B70"/>
    <w:rsid w:val="00470E83"/>
    <w:rsid w:val="00471B58"/>
    <w:rsid w:val="00472EF5"/>
    <w:rsid w:val="0047664D"/>
    <w:rsid w:val="004770C8"/>
    <w:rsid w:val="0049015E"/>
    <w:rsid w:val="0049115D"/>
    <w:rsid w:val="00491925"/>
    <w:rsid w:val="00491B6D"/>
    <w:rsid w:val="00492588"/>
    <w:rsid w:val="00492635"/>
    <w:rsid w:val="00492AC2"/>
    <w:rsid w:val="00492D37"/>
    <w:rsid w:val="004939C3"/>
    <w:rsid w:val="00496205"/>
    <w:rsid w:val="0049669B"/>
    <w:rsid w:val="00497801"/>
    <w:rsid w:val="00497991"/>
    <w:rsid w:val="004A0607"/>
    <w:rsid w:val="004A16A4"/>
    <w:rsid w:val="004A2C09"/>
    <w:rsid w:val="004B1573"/>
    <w:rsid w:val="004B24A5"/>
    <w:rsid w:val="004B6060"/>
    <w:rsid w:val="004B7FE8"/>
    <w:rsid w:val="004C0710"/>
    <w:rsid w:val="004C1F38"/>
    <w:rsid w:val="004C3439"/>
    <w:rsid w:val="004C5B57"/>
    <w:rsid w:val="004C67F0"/>
    <w:rsid w:val="004D0139"/>
    <w:rsid w:val="004D3D3B"/>
    <w:rsid w:val="004D7384"/>
    <w:rsid w:val="004E18F3"/>
    <w:rsid w:val="004E2713"/>
    <w:rsid w:val="004E39BE"/>
    <w:rsid w:val="004E5747"/>
    <w:rsid w:val="004E773B"/>
    <w:rsid w:val="004F016C"/>
    <w:rsid w:val="004F0B02"/>
    <w:rsid w:val="004F0B42"/>
    <w:rsid w:val="004F3625"/>
    <w:rsid w:val="004F4A83"/>
    <w:rsid w:val="004F5AE1"/>
    <w:rsid w:val="00502A89"/>
    <w:rsid w:val="00504156"/>
    <w:rsid w:val="00505DF1"/>
    <w:rsid w:val="0050612A"/>
    <w:rsid w:val="00516C32"/>
    <w:rsid w:val="00520333"/>
    <w:rsid w:val="005237B9"/>
    <w:rsid w:val="0052408E"/>
    <w:rsid w:val="00525732"/>
    <w:rsid w:val="00530F92"/>
    <w:rsid w:val="00531645"/>
    <w:rsid w:val="00531D36"/>
    <w:rsid w:val="005320E4"/>
    <w:rsid w:val="005324BF"/>
    <w:rsid w:val="00532AC4"/>
    <w:rsid w:val="0053612C"/>
    <w:rsid w:val="00536141"/>
    <w:rsid w:val="0053624E"/>
    <w:rsid w:val="00540E04"/>
    <w:rsid w:val="00543D06"/>
    <w:rsid w:val="0054465C"/>
    <w:rsid w:val="00544D34"/>
    <w:rsid w:val="005453F2"/>
    <w:rsid w:val="005471F6"/>
    <w:rsid w:val="00551F87"/>
    <w:rsid w:val="00555571"/>
    <w:rsid w:val="005557D3"/>
    <w:rsid w:val="005608A4"/>
    <w:rsid w:val="00560C50"/>
    <w:rsid w:val="0056125C"/>
    <w:rsid w:val="0056204E"/>
    <w:rsid w:val="005625CF"/>
    <w:rsid w:val="005661F0"/>
    <w:rsid w:val="00566B9D"/>
    <w:rsid w:val="0056776B"/>
    <w:rsid w:val="005678B3"/>
    <w:rsid w:val="00567AAA"/>
    <w:rsid w:val="0057189C"/>
    <w:rsid w:val="00572224"/>
    <w:rsid w:val="00573AD4"/>
    <w:rsid w:val="0057724F"/>
    <w:rsid w:val="00580060"/>
    <w:rsid w:val="00580895"/>
    <w:rsid w:val="0058115E"/>
    <w:rsid w:val="0059116C"/>
    <w:rsid w:val="005928D6"/>
    <w:rsid w:val="00592B63"/>
    <w:rsid w:val="00594F7A"/>
    <w:rsid w:val="00596EEF"/>
    <w:rsid w:val="005A4249"/>
    <w:rsid w:val="005A4B66"/>
    <w:rsid w:val="005A4BC3"/>
    <w:rsid w:val="005A521D"/>
    <w:rsid w:val="005B0755"/>
    <w:rsid w:val="005B1969"/>
    <w:rsid w:val="005B2006"/>
    <w:rsid w:val="005B38D7"/>
    <w:rsid w:val="005B5937"/>
    <w:rsid w:val="005B785D"/>
    <w:rsid w:val="005C1B8E"/>
    <w:rsid w:val="005C1BA0"/>
    <w:rsid w:val="005C5A8F"/>
    <w:rsid w:val="005D1F57"/>
    <w:rsid w:val="005D24F9"/>
    <w:rsid w:val="005D2777"/>
    <w:rsid w:val="005D34F5"/>
    <w:rsid w:val="005D511C"/>
    <w:rsid w:val="005D6975"/>
    <w:rsid w:val="005D6EC5"/>
    <w:rsid w:val="005D76AF"/>
    <w:rsid w:val="005E3C91"/>
    <w:rsid w:val="005E3D8C"/>
    <w:rsid w:val="005F1126"/>
    <w:rsid w:val="005F43D8"/>
    <w:rsid w:val="005F71F1"/>
    <w:rsid w:val="00601029"/>
    <w:rsid w:val="00601A8B"/>
    <w:rsid w:val="00602CAE"/>
    <w:rsid w:val="00607883"/>
    <w:rsid w:val="00611666"/>
    <w:rsid w:val="00615421"/>
    <w:rsid w:val="0061656B"/>
    <w:rsid w:val="00620090"/>
    <w:rsid w:val="00623FFB"/>
    <w:rsid w:val="00625A11"/>
    <w:rsid w:val="006264ED"/>
    <w:rsid w:val="0063351A"/>
    <w:rsid w:val="006341E2"/>
    <w:rsid w:val="006345CD"/>
    <w:rsid w:val="00634B31"/>
    <w:rsid w:val="00635568"/>
    <w:rsid w:val="00635CDD"/>
    <w:rsid w:val="00636EC0"/>
    <w:rsid w:val="00637928"/>
    <w:rsid w:val="00643D0D"/>
    <w:rsid w:val="00644999"/>
    <w:rsid w:val="00646B25"/>
    <w:rsid w:val="0064774A"/>
    <w:rsid w:val="006510CF"/>
    <w:rsid w:val="006514BA"/>
    <w:rsid w:val="006538DA"/>
    <w:rsid w:val="00653951"/>
    <w:rsid w:val="00655F6A"/>
    <w:rsid w:val="00656313"/>
    <w:rsid w:val="00657142"/>
    <w:rsid w:val="0066022A"/>
    <w:rsid w:val="00661793"/>
    <w:rsid w:val="006629CB"/>
    <w:rsid w:val="0066412F"/>
    <w:rsid w:val="00665CA5"/>
    <w:rsid w:val="006709A7"/>
    <w:rsid w:val="0067310F"/>
    <w:rsid w:val="00674D08"/>
    <w:rsid w:val="00677B51"/>
    <w:rsid w:val="00681BCA"/>
    <w:rsid w:val="0068268B"/>
    <w:rsid w:val="00683B39"/>
    <w:rsid w:val="00684EA8"/>
    <w:rsid w:val="00687A41"/>
    <w:rsid w:val="00690A3B"/>
    <w:rsid w:val="0069111F"/>
    <w:rsid w:val="00692FDD"/>
    <w:rsid w:val="006A6902"/>
    <w:rsid w:val="006B01DB"/>
    <w:rsid w:val="006B07F3"/>
    <w:rsid w:val="006B3FDC"/>
    <w:rsid w:val="006B4792"/>
    <w:rsid w:val="006B7745"/>
    <w:rsid w:val="006C2B49"/>
    <w:rsid w:val="006C31B9"/>
    <w:rsid w:val="006C34E0"/>
    <w:rsid w:val="006C6AE1"/>
    <w:rsid w:val="006D034B"/>
    <w:rsid w:val="006D4557"/>
    <w:rsid w:val="006D6769"/>
    <w:rsid w:val="006D6B3F"/>
    <w:rsid w:val="006E302A"/>
    <w:rsid w:val="006E3A34"/>
    <w:rsid w:val="006F3626"/>
    <w:rsid w:val="006F5199"/>
    <w:rsid w:val="006F5607"/>
    <w:rsid w:val="006F5969"/>
    <w:rsid w:val="006F75C2"/>
    <w:rsid w:val="00700AA8"/>
    <w:rsid w:val="00701538"/>
    <w:rsid w:val="00702366"/>
    <w:rsid w:val="00702477"/>
    <w:rsid w:val="00702EAF"/>
    <w:rsid w:val="00703164"/>
    <w:rsid w:val="00704501"/>
    <w:rsid w:val="00706D75"/>
    <w:rsid w:val="00712E8B"/>
    <w:rsid w:val="00715472"/>
    <w:rsid w:val="007155B3"/>
    <w:rsid w:val="007159EA"/>
    <w:rsid w:val="00720F0B"/>
    <w:rsid w:val="007229E4"/>
    <w:rsid w:val="0072329B"/>
    <w:rsid w:val="00731DBC"/>
    <w:rsid w:val="00732124"/>
    <w:rsid w:val="0073539C"/>
    <w:rsid w:val="0073577A"/>
    <w:rsid w:val="00735CD3"/>
    <w:rsid w:val="00735D32"/>
    <w:rsid w:val="00736358"/>
    <w:rsid w:val="00737BE1"/>
    <w:rsid w:val="00740ABF"/>
    <w:rsid w:val="00740B75"/>
    <w:rsid w:val="00741C60"/>
    <w:rsid w:val="00742FC1"/>
    <w:rsid w:val="0074700E"/>
    <w:rsid w:val="00754740"/>
    <w:rsid w:val="00755C54"/>
    <w:rsid w:val="00757DAE"/>
    <w:rsid w:val="007633BB"/>
    <w:rsid w:val="007648EE"/>
    <w:rsid w:val="00764E71"/>
    <w:rsid w:val="0076666A"/>
    <w:rsid w:val="007723BC"/>
    <w:rsid w:val="00774642"/>
    <w:rsid w:val="00780956"/>
    <w:rsid w:val="00782793"/>
    <w:rsid w:val="00790300"/>
    <w:rsid w:val="00793D19"/>
    <w:rsid w:val="00794952"/>
    <w:rsid w:val="007A293A"/>
    <w:rsid w:val="007A5A2C"/>
    <w:rsid w:val="007A7668"/>
    <w:rsid w:val="007A7A34"/>
    <w:rsid w:val="007B20DA"/>
    <w:rsid w:val="007B4917"/>
    <w:rsid w:val="007B5197"/>
    <w:rsid w:val="007B57ED"/>
    <w:rsid w:val="007B7056"/>
    <w:rsid w:val="007D33AF"/>
    <w:rsid w:val="007D5FFA"/>
    <w:rsid w:val="007E53E7"/>
    <w:rsid w:val="007E6D79"/>
    <w:rsid w:val="007F76C4"/>
    <w:rsid w:val="00801276"/>
    <w:rsid w:val="008018D7"/>
    <w:rsid w:val="00803C57"/>
    <w:rsid w:val="00805D02"/>
    <w:rsid w:val="008104B8"/>
    <w:rsid w:val="008108D3"/>
    <w:rsid w:val="00812FC7"/>
    <w:rsid w:val="008151CC"/>
    <w:rsid w:val="00815854"/>
    <w:rsid w:val="00815F4A"/>
    <w:rsid w:val="008162C5"/>
    <w:rsid w:val="008210E9"/>
    <w:rsid w:val="0082280C"/>
    <w:rsid w:val="0082522F"/>
    <w:rsid w:val="00825EF9"/>
    <w:rsid w:val="0082624B"/>
    <w:rsid w:val="00832B8A"/>
    <w:rsid w:val="00833B3D"/>
    <w:rsid w:val="008349C1"/>
    <w:rsid w:val="00834DC3"/>
    <w:rsid w:val="008372E1"/>
    <w:rsid w:val="0084114A"/>
    <w:rsid w:val="0084170E"/>
    <w:rsid w:val="008431C0"/>
    <w:rsid w:val="00843BB7"/>
    <w:rsid w:val="008526A3"/>
    <w:rsid w:val="00857654"/>
    <w:rsid w:val="008621E3"/>
    <w:rsid w:val="008634D9"/>
    <w:rsid w:val="00865372"/>
    <w:rsid w:val="00870989"/>
    <w:rsid w:val="00870991"/>
    <w:rsid w:val="00874ACE"/>
    <w:rsid w:val="008754D8"/>
    <w:rsid w:val="008776D7"/>
    <w:rsid w:val="00877D93"/>
    <w:rsid w:val="00881F5C"/>
    <w:rsid w:val="008829E9"/>
    <w:rsid w:val="00892083"/>
    <w:rsid w:val="00893D31"/>
    <w:rsid w:val="00896BBC"/>
    <w:rsid w:val="008979FE"/>
    <w:rsid w:val="00897E0D"/>
    <w:rsid w:val="008A07F5"/>
    <w:rsid w:val="008A10CD"/>
    <w:rsid w:val="008A383A"/>
    <w:rsid w:val="008A442E"/>
    <w:rsid w:val="008A5175"/>
    <w:rsid w:val="008A7FA7"/>
    <w:rsid w:val="008B0E55"/>
    <w:rsid w:val="008B12CC"/>
    <w:rsid w:val="008B141B"/>
    <w:rsid w:val="008B492F"/>
    <w:rsid w:val="008B496A"/>
    <w:rsid w:val="008B54A3"/>
    <w:rsid w:val="008C016E"/>
    <w:rsid w:val="008C5854"/>
    <w:rsid w:val="008D15F7"/>
    <w:rsid w:val="008D3E0E"/>
    <w:rsid w:val="008D7D77"/>
    <w:rsid w:val="008E2E73"/>
    <w:rsid w:val="008E4F29"/>
    <w:rsid w:val="008E54B7"/>
    <w:rsid w:val="008E5F57"/>
    <w:rsid w:val="008F4784"/>
    <w:rsid w:val="008F66C3"/>
    <w:rsid w:val="00902E8E"/>
    <w:rsid w:val="009127EA"/>
    <w:rsid w:val="00914119"/>
    <w:rsid w:val="0091574D"/>
    <w:rsid w:val="00915823"/>
    <w:rsid w:val="00915A65"/>
    <w:rsid w:val="00920F2C"/>
    <w:rsid w:val="009217F6"/>
    <w:rsid w:val="00921971"/>
    <w:rsid w:val="00922667"/>
    <w:rsid w:val="00923380"/>
    <w:rsid w:val="00923AE8"/>
    <w:rsid w:val="00926E2A"/>
    <w:rsid w:val="00927FA8"/>
    <w:rsid w:val="00930C88"/>
    <w:rsid w:val="00933647"/>
    <w:rsid w:val="00933CDD"/>
    <w:rsid w:val="00935659"/>
    <w:rsid w:val="00937F59"/>
    <w:rsid w:val="00940378"/>
    <w:rsid w:val="009505A7"/>
    <w:rsid w:val="00951A6E"/>
    <w:rsid w:val="00964439"/>
    <w:rsid w:val="00971DDE"/>
    <w:rsid w:val="00971FBC"/>
    <w:rsid w:val="009748AA"/>
    <w:rsid w:val="00974BCE"/>
    <w:rsid w:val="00975715"/>
    <w:rsid w:val="00975AF3"/>
    <w:rsid w:val="00976C1C"/>
    <w:rsid w:val="00977217"/>
    <w:rsid w:val="0098006C"/>
    <w:rsid w:val="00981A12"/>
    <w:rsid w:val="00981C0A"/>
    <w:rsid w:val="00983346"/>
    <w:rsid w:val="009859B5"/>
    <w:rsid w:val="00987F78"/>
    <w:rsid w:val="0099070B"/>
    <w:rsid w:val="009920EE"/>
    <w:rsid w:val="0099249A"/>
    <w:rsid w:val="009929B7"/>
    <w:rsid w:val="009972D4"/>
    <w:rsid w:val="00997593"/>
    <w:rsid w:val="009A13E8"/>
    <w:rsid w:val="009A4C38"/>
    <w:rsid w:val="009B095E"/>
    <w:rsid w:val="009B293E"/>
    <w:rsid w:val="009B686A"/>
    <w:rsid w:val="009B68BF"/>
    <w:rsid w:val="009C0A9A"/>
    <w:rsid w:val="009C7172"/>
    <w:rsid w:val="009D02EB"/>
    <w:rsid w:val="009D271E"/>
    <w:rsid w:val="009E6B43"/>
    <w:rsid w:val="009F1587"/>
    <w:rsid w:val="009F42B3"/>
    <w:rsid w:val="009F45AB"/>
    <w:rsid w:val="009F5144"/>
    <w:rsid w:val="009F51B5"/>
    <w:rsid w:val="009F63AC"/>
    <w:rsid w:val="009F68D4"/>
    <w:rsid w:val="009F7E3B"/>
    <w:rsid w:val="009F7F83"/>
    <w:rsid w:val="00A00432"/>
    <w:rsid w:val="00A059DE"/>
    <w:rsid w:val="00A06AA3"/>
    <w:rsid w:val="00A07156"/>
    <w:rsid w:val="00A11940"/>
    <w:rsid w:val="00A12C8F"/>
    <w:rsid w:val="00A1453B"/>
    <w:rsid w:val="00A20FEF"/>
    <w:rsid w:val="00A221A1"/>
    <w:rsid w:val="00A22936"/>
    <w:rsid w:val="00A30A96"/>
    <w:rsid w:val="00A311F9"/>
    <w:rsid w:val="00A31AEA"/>
    <w:rsid w:val="00A34DB3"/>
    <w:rsid w:val="00A40229"/>
    <w:rsid w:val="00A43DFD"/>
    <w:rsid w:val="00A4630C"/>
    <w:rsid w:val="00A52F1C"/>
    <w:rsid w:val="00A5627D"/>
    <w:rsid w:val="00A5714D"/>
    <w:rsid w:val="00A618DF"/>
    <w:rsid w:val="00A65496"/>
    <w:rsid w:val="00A66815"/>
    <w:rsid w:val="00A66D68"/>
    <w:rsid w:val="00A66F55"/>
    <w:rsid w:val="00A714D6"/>
    <w:rsid w:val="00A77377"/>
    <w:rsid w:val="00A82255"/>
    <w:rsid w:val="00A82A8C"/>
    <w:rsid w:val="00A9037E"/>
    <w:rsid w:val="00A91159"/>
    <w:rsid w:val="00A927F2"/>
    <w:rsid w:val="00A947A8"/>
    <w:rsid w:val="00A94EF4"/>
    <w:rsid w:val="00A975E6"/>
    <w:rsid w:val="00AA22CF"/>
    <w:rsid w:val="00AA3131"/>
    <w:rsid w:val="00AA3F7A"/>
    <w:rsid w:val="00AA4A97"/>
    <w:rsid w:val="00AA78B1"/>
    <w:rsid w:val="00AB105D"/>
    <w:rsid w:val="00AB3B2C"/>
    <w:rsid w:val="00AC147F"/>
    <w:rsid w:val="00AC29F5"/>
    <w:rsid w:val="00AC41C2"/>
    <w:rsid w:val="00AC4399"/>
    <w:rsid w:val="00AC43DC"/>
    <w:rsid w:val="00AC4591"/>
    <w:rsid w:val="00AC47A0"/>
    <w:rsid w:val="00AD570F"/>
    <w:rsid w:val="00AD74D9"/>
    <w:rsid w:val="00AE05B3"/>
    <w:rsid w:val="00AE3B08"/>
    <w:rsid w:val="00AE44AB"/>
    <w:rsid w:val="00AF0DC0"/>
    <w:rsid w:val="00AF4D49"/>
    <w:rsid w:val="00AF4DBB"/>
    <w:rsid w:val="00B010F3"/>
    <w:rsid w:val="00B02214"/>
    <w:rsid w:val="00B026B2"/>
    <w:rsid w:val="00B072AA"/>
    <w:rsid w:val="00B11BDE"/>
    <w:rsid w:val="00B1241D"/>
    <w:rsid w:val="00B1384C"/>
    <w:rsid w:val="00B13EF8"/>
    <w:rsid w:val="00B15BE9"/>
    <w:rsid w:val="00B16DEF"/>
    <w:rsid w:val="00B1737C"/>
    <w:rsid w:val="00B20047"/>
    <w:rsid w:val="00B206BD"/>
    <w:rsid w:val="00B31CAE"/>
    <w:rsid w:val="00B346F2"/>
    <w:rsid w:val="00B35780"/>
    <w:rsid w:val="00B3667C"/>
    <w:rsid w:val="00B376E5"/>
    <w:rsid w:val="00B41061"/>
    <w:rsid w:val="00B41512"/>
    <w:rsid w:val="00B43752"/>
    <w:rsid w:val="00B44BC5"/>
    <w:rsid w:val="00B4508B"/>
    <w:rsid w:val="00B465E4"/>
    <w:rsid w:val="00B50962"/>
    <w:rsid w:val="00B5178A"/>
    <w:rsid w:val="00B52F7B"/>
    <w:rsid w:val="00B54013"/>
    <w:rsid w:val="00B56015"/>
    <w:rsid w:val="00B56895"/>
    <w:rsid w:val="00B56C98"/>
    <w:rsid w:val="00B62C78"/>
    <w:rsid w:val="00B62DD3"/>
    <w:rsid w:val="00B63A67"/>
    <w:rsid w:val="00B63DE8"/>
    <w:rsid w:val="00B654FD"/>
    <w:rsid w:val="00B658FC"/>
    <w:rsid w:val="00B6611E"/>
    <w:rsid w:val="00B66D97"/>
    <w:rsid w:val="00B6767D"/>
    <w:rsid w:val="00B706FD"/>
    <w:rsid w:val="00B71BDD"/>
    <w:rsid w:val="00B72D96"/>
    <w:rsid w:val="00B73AA1"/>
    <w:rsid w:val="00B74E6A"/>
    <w:rsid w:val="00B80506"/>
    <w:rsid w:val="00B80C3F"/>
    <w:rsid w:val="00B80DCF"/>
    <w:rsid w:val="00B8266B"/>
    <w:rsid w:val="00B8276C"/>
    <w:rsid w:val="00B91FD4"/>
    <w:rsid w:val="00B92945"/>
    <w:rsid w:val="00B92A76"/>
    <w:rsid w:val="00B93E8C"/>
    <w:rsid w:val="00B94B06"/>
    <w:rsid w:val="00B957F7"/>
    <w:rsid w:val="00B96361"/>
    <w:rsid w:val="00B963A4"/>
    <w:rsid w:val="00BA1F14"/>
    <w:rsid w:val="00BA7E28"/>
    <w:rsid w:val="00BB01F0"/>
    <w:rsid w:val="00BB0731"/>
    <w:rsid w:val="00BB3C44"/>
    <w:rsid w:val="00BB6825"/>
    <w:rsid w:val="00BC5415"/>
    <w:rsid w:val="00BC6DD4"/>
    <w:rsid w:val="00BD0121"/>
    <w:rsid w:val="00BD2C12"/>
    <w:rsid w:val="00BD2E1E"/>
    <w:rsid w:val="00BD34B8"/>
    <w:rsid w:val="00BD5823"/>
    <w:rsid w:val="00BD5914"/>
    <w:rsid w:val="00BE0C0C"/>
    <w:rsid w:val="00BE3389"/>
    <w:rsid w:val="00BE53A9"/>
    <w:rsid w:val="00BE6E62"/>
    <w:rsid w:val="00BF62C4"/>
    <w:rsid w:val="00BF7A04"/>
    <w:rsid w:val="00C03375"/>
    <w:rsid w:val="00C0442E"/>
    <w:rsid w:val="00C06264"/>
    <w:rsid w:val="00C10CC2"/>
    <w:rsid w:val="00C110B5"/>
    <w:rsid w:val="00C12B3D"/>
    <w:rsid w:val="00C140D2"/>
    <w:rsid w:val="00C1417F"/>
    <w:rsid w:val="00C150E2"/>
    <w:rsid w:val="00C17003"/>
    <w:rsid w:val="00C17AB9"/>
    <w:rsid w:val="00C17ACE"/>
    <w:rsid w:val="00C23CAA"/>
    <w:rsid w:val="00C252A8"/>
    <w:rsid w:val="00C25427"/>
    <w:rsid w:val="00C27B36"/>
    <w:rsid w:val="00C27E02"/>
    <w:rsid w:val="00C305B7"/>
    <w:rsid w:val="00C35729"/>
    <w:rsid w:val="00C41C26"/>
    <w:rsid w:val="00C44D34"/>
    <w:rsid w:val="00C44ED8"/>
    <w:rsid w:val="00C44F66"/>
    <w:rsid w:val="00C514AE"/>
    <w:rsid w:val="00C53E94"/>
    <w:rsid w:val="00C54676"/>
    <w:rsid w:val="00C5545A"/>
    <w:rsid w:val="00C55DE0"/>
    <w:rsid w:val="00C565F5"/>
    <w:rsid w:val="00C60A4B"/>
    <w:rsid w:val="00C61CB4"/>
    <w:rsid w:val="00C63860"/>
    <w:rsid w:val="00C64A2C"/>
    <w:rsid w:val="00C65352"/>
    <w:rsid w:val="00C65D5E"/>
    <w:rsid w:val="00C73CA2"/>
    <w:rsid w:val="00C73EF3"/>
    <w:rsid w:val="00C74F1E"/>
    <w:rsid w:val="00C752FC"/>
    <w:rsid w:val="00C83144"/>
    <w:rsid w:val="00C87027"/>
    <w:rsid w:val="00C924A7"/>
    <w:rsid w:val="00C92608"/>
    <w:rsid w:val="00C93203"/>
    <w:rsid w:val="00C94A4E"/>
    <w:rsid w:val="00CA133D"/>
    <w:rsid w:val="00CA26FE"/>
    <w:rsid w:val="00CA651C"/>
    <w:rsid w:val="00CB5276"/>
    <w:rsid w:val="00CB5F35"/>
    <w:rsid w:val="00CC0AC6"/>
    <w:rsid w:val="00CC2DFD"/>
    <w:rsid w:val="00CC4FAD"/>
    <w:rsid w:val="00CD1ECB"/>
    <w:rsid w:val="00CD223A"/>
    <w:rsid w:val="00CD2FBA"/>
    <w:rsid w:val="00CD4962"/>
    <w:rsid w:val="00CD6D1A"/>
    <w:rsid w:val="00CD78B9"/>
    <w:rsid w:val="00CE1327"/>
    <w:rsid w:val="00CE43A0"/>
    <w:rsid w:val="00CF49D4"/>
    <w:rsid w:val="00D009FD"/>
    <w:rsid w:val="00D01F39"/>
    <w:rsid w:val="00D02119"/>
    <w:rsid w:val="00D074C5"/>
    <w:rsid w:val="00D102EB"/>
    <w:rsid w:val="00D174B1"/>
    <w:rsid w:val="00D26EEB"/>
    <w:rsid w:val="00D316D8"/>
    <w:rsid w:val="00D35F07"/>
    <w:rsid w:val="00D402CC"/>
    <w:rsid w:val="00D409D5"/>
    <w:rsid w:val="00D40B30"/>
    <w:rsid w:val="00D4407B"/>
    <w:rsid w:val="00D4556F"/>
    <w:rsid w:val="00D46AD9"/>
    <w:rsid w:val="00D4748F"/>
    <w:rsid w:val="00D476D7"/>
    <w:rsid w:val="00D51F1B"/>
    <w:rsid w:val="00D5291C"/>
    <w:rsid w:val="00D53323"/>
    <w:rsid w:val="00D5780F"/>
    <w:rsid w:val="00D6755F"/>
    <w:rsid w:val="00D71A56"/>
    <w:rsid w:val="00D832B0"/>
    <w:rsid w:val="00D83628"/>
    <w:rsid w:val="00D83669"/>
    <w:rsid w:val="00D840F7"/>
    <w:rsid w:val="00D86ABF"/>
    <w:rsid w:val="00D93AB1"/>
    <w:rsid w:val="00D95FB6"/>
    <w:rsid w:val="00DA0D60"/>
    <w:rsid w:val="00DA1A80"/>
    <w:rsid w:val="00DA2079"/>
    <w:rsid w:val="00DA457F"/>
    <w:rsid w:val="00DA4ED0"/>
    <w:rsid w:val="00DA63B5"/>
    <w:rsid w:val="00DA6940"/>
    <w:rsid w:val="00DB1A53"/>
    <w:rsid w:val="00DB207E"/>
    <w:rsid w:val="00DC12DA"/>
    <w:rsid w:val="00DC1CB7"/>
    <w:rsid w:val="00DC28B4"/>
    <w:rsid w:val="00DC5656"/>
    <w:rsid w:val="00DC6043"/>
    <w:rsid w:val="00DD2EBE"/>
    <w:rsid w:val="00DD30EA"/>
    <w:rsid w:val="00DD3582"/>
    <w:rsid w:val="00DD7647"/>
    <w:rsid w:val="00DE1680"/>
    <w:rsid w:val="00DE6016"/>
    <w:rsid w:val="00DF562E"/>
    <w:rsid w:val="00DF6DB9"/>
    <w:rsid w:val="00E01011"/>
    <w:rsid w:val="00E0102D"/>
    <w:rsid w:val="00E03367"/>
    <w:rsid w:val="00E03507"/>
    <w:rsid w:val="00E037DA"/>
    <w:rsid w:val="00E03F7C"/>
    <w:rsid w:val="00E07403"/>
    <w:rsid w:val="00E10E4A"/>
    <w:rsid w:val="00E11990"/>
    <w:rsid w:val="00E1209A"/>
    <w:rsid w:val="00E20BF8"/>
    <w:rsid w:val="00E21465"/>
    <w:rsid w:val="00E2228A"/>
    <w:rsid w:val="00E246E1"/>
    <w:rsid w:val="00E26F3B"/>
    <w:rsid w:val="00E304BD"/>
    <w:rsid w:val="00E30503"/>
    <w:rsid w:val="00E32230"/>
    <w:rsid w:val="00E32605"/>
    <w:rsid w:val="00E338B6"/>
    <w:rsid w:val="00E341E1"/>
    <w:rsid w:val="00E345ED"/>
    <w:rsid w:val="00E35987"/>
    <w:rsid w:val="00E35D82"/>
    <w:rsid w:val="00E37E4D"/>
    <w:rsid w:val="00E554F0"/>
    <w:rsid w:val="00E55FAD"/>
    <w:rsid w:val="00E56FED"/>
    <w:rsid w:val="00E578A2"/>
    <w:rsid w:val="00E63259"/>
    <w:rsid w:val="00E639CD"/>
    <w:rsid w:val="00E6424B"/>
    <w:rsid w:val="00E66713"/>
    <w:rsid w:val="00E6770B"/>
    <w:rsid w:val="00E679FB"/>
    <w:rsid w:val="00E75CF8"/>
    <w:rsid w:val="00E8062B"/>
    <w:rsid w:val="00E80921"/>
    <w:rsid w:val="00E80C87"/>
    <w:rsid w:val="00E80E42"/>
    <w:rsid w:val="00E80F8C"/>
    <w:rsid w:val="00E839DE"/>
    <w:rsid w:val="00E90720"/>
    <w:rsid w:val="00E93AB1"/>
    <w:rsid w:val="00E94F62"/>
    <w:rsid w:val="00EA0A46"/>
    <w:rsid w:val="00EA0CC3"/>
    <w:rsid w:val="00EA4174"/>
    <w:rsid w:val="00EA7088"/>
    <w:rsid w:val="00EB16E3"/>
    <w:rsid w:val="00EB1EA1"/>
    <w:rsid w:val="00EB1FAF"/>
    <w:rsid w:val="00EB6B61"/>
    <w:rsid w:val="00EB703D"/>
    <w:rsid w:val="00EC033B"/>
    <w:rsid w:val="00ED3933"/>
    <w:rsid w:val="00ED4533"/>
    <w:rsid w:val="00EE0244"/>
    <w:rsid w:val="00EE308E"/>
    <w:rsid w:val="00EE51C9"/>
    <w:rsid w:val="00EE77A3"/>
    <w:rsid w:val="00EF131D"/>
    <w:rsid w:val="00F00965"/>
    <w:rsid w:val="00F01716"/>
    <w:rsid w:val="00F02D0F"/>
    <w:rsid w:val="00F03061"/>
    <w:rsid w:val="00F07A30"/>
    <w:rsid w:val="00F11732"/>
    <w:rsid w:val="00F12FDE"/>
    <w:rsid w:val="00F179C7"/>
    <w:rsid w:val="00F2083B"/>
    <w:rsid w:val="00F20AD1"/>
    <w:rsid w:val="00F217B8"/>
    <w:rsid w:val="00F22383"/>
    <w:rsid w:val="00F23066"/>
    <w:rsid w:val="00F26A1B"/>
    <w:rsid w:val="00F27850"/>
    <w:rsid w:val="00F302A3"/>
    <w:rsid w:val="00F3082B"/>
    <w:rsid w:val="00F325B4"/>
    <w:rsid w:val="00F357AE"/>
    <w:rsid w:val="00F40F26"/>
    <w:rsid w:val="00F42545"/>
    <w:rsid w:val="00F45A07"/>
    <w:rsid w:val="00F51020"/>
    <w:rsid w:val="00F54DAB"/>
    <w:rsid w:val="00F550E2"/>
    <w:rsid w:val="00F617EB"/>
    <w:rsid w:val="00F64622"/>
    <w:rsid w:val="00F65191"/>
    <w:rsid w:val="00F65C70"/>
    <w:rsid w:val="00F6675E"/>
    <w:rsid w:val="00F66E6B"/>
    <w:rsid w:val="00F71332"/>
    <w:rsid w:val="00F72BF7"/>
    <w:rsid w:val="00F757CD"/>
    <w:rsid w:val="00F75A3B"/>
    <w:rsid w:val="00F75E1D"/>
    <w:rsid w:val="00F81233"/>
    <w:rsid w:val="00F81DB9"/>
    <w:rsid w:val="00F829B8"/>
    <w:rsid w:val="00F830EA"/>
    <w:rsid w:val="00F84402"/>
    <w:rsid w:val="00F8787D"/>
    <w:rsid w:val="00F9315B"/>
    <w:rsid w:val="00F93F36"/>
    <w:rsid w:val="00F94672"/>
    <w:rsid w:val="00F95316"/>
    <w:rsid w:val="00FA17AA"/>
    <w:rsid w:val="00FA1CA2"/>
    <w:rsid w:val="00FA2A88"/>
    <w:rsid w:val="00FA3877"/>
    <w:rsid w:val="00FA4FE2"/>
    <w:rsid w:val="00FB1B31"/>
    <w:rsid w:val="00FB2C27"/>
    <w:rsid w:val="00FC1725"/>
    <w:rsid w:val="00FC3A8E"/>
    <w:rsid w:val="00FD07E7"/>
    <w:rsid w:val="00FD1CCB"/>
    <w:rsid w:val="00FD303C"/>
    <w:rsid w:val="00FD30DD"/>
    <w:rsid w:val="00FD4A26"/>
    <w:rsid w:val="00FD5E27"/>
    <w:rsid w:val="00FD6CB7"/>
    <w:rsid w:val="00FE6275"/>
    <w:rsid w:val="00FF4FBF"/>
    <w:rsid w:val="00FF50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E7B7A"/>
    <w:pPr>
      <w:tabs>
        <w:tab w:val="center" w:pos="4153"/>
        <w:tab w:val="right" w:pos="8306"/>
      </w:tabs>
      <w:spacing w:after="0" w:line="240" w:lineRule="auto"/>
    </w:pPr>
  </w:style>
  <w:style w:type="character" w:customStyle="1" w:styleId="Char">
    <w:name w:val="Κεφαλίδα Char"/>
    <w:basedOn w:val="a0"/>
    <w:link w:val="a3"/>
    <w:uiPriority w:val="99"/>
    <w:locked/>
    <w:rsid w:val="000E7B7A"/>
    <w:rPr>
      <w:rFonts w:cs="Times New Roman"/>
    </w:rPr>
  </w:style>
  <w:style w:type="paragraph" w:styleId="a4">
    <w:name w:val="footer"/>
    <w:basedOn w:val="a"/>
    <w:link w:val="Char0"/>
    <w:uiPriority w:val="99"/>
    <w:semiHidden/>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locked/>
    <w:rsid w:val="000E7B7A"/>
    <w:rPr>
      <w:rFonts w:cs="Times New Roman"/>
    </w:rPr>
  </w:style>
  <w:style w:type="paragraph" w:styleId="a5">
    <w:name w:val="Balloon Text"/>
    <w:basedOn w:val="a"/>
    <w:link w:val="Char1"/>
    <w:uiPriority w:val="99"/>
    <w:semiHidden/>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0E7B7A"/>
    <w:rPr>
      <w:rFonts w:ascii="Tahoma" w:hAnsi="Tahoma" w:cs="Tahoma"/>
      <w:sz w:val="16"/>
      <w:szCs w:val="16"/>
    </w:rPr>
  </w:style>
  <w:style w:type="character" w:styleId="a6">
    <w:name w:val="annotation reference"/>
    <w:basedOn w:val="a0"/>
    <w:uiPriority w:val="99"/>
    <w:semiHidden/>
    <w:rsid w:val="008829E9"/>
    <w:rPr>
      <w:rFonts w:cs="Times New Roman"/>
      <w:sz w:val="16"/>
      <w:szCs w:val="16"/>
    </w:rPr>
  </w:style>
  <w:style w:type="paragraph" w:styleId="a7">
    <w:name w:val="annotation text"/>
    <w:basedOn w:val="a"/>
    <w:link w:val="Char2"/>
    <w:uiPriority w:val="99"/>
    <w:semiHidden/>
    <w:rsid w:val="008829E9"/>
    <w:rPr>
      <w:sz w:val="20"/>
      <w:szCs w:val="20"/>
    </w:rPr>
  </w:style>
  <w:style w:type="character" w:customStyle="1" w:styleId="Char2">
    <w:name w:val="Κείμενο σχολίου Char"/>
    <w:basedOn w:val="a0"/>
    <w:link w:val="a7"/>
    <w:uiPriority w:val="99"/>
    <w:semiHidden/>
    <w:locked/>
    <w:rsid w:val="008829E9"/>
    <w:rPr>
      <w:rFonts w:cs="Times New Roman"/>
      <w:lang w:eastAsia="en-US"/>
    </w:rPr>
  </w:style>
  <w:style w:type="paragraph" w:styleId="a8">
    <w:name w:val="annotation subject"/>
    <w:basedOn w:val="a7"/>
    <w:next w:val="a7"/>
    <w:link w:val="Char3"/>
    <w:uiPriority w:val="99"/>
    <w:semiHidden/>
    <w:rsid w:val="008829E9"/>
    <w:rPr>
      <w:b/>
      <w:bCs/>
    </w:rPr>
  </w:style>
  <w:style w:type="character" w:customStyle="1" w:styleId="Char3">
    <w:name w:val="Θέμα σχολίου Char"/>
    <w:basedOn w:val="Char2"/>
    <w:link w:val="a8"/>
    <w:uiPriority w:val="99"/>
    <w:semiHidden/>
    <w:locked/>
    <w:rsid w:val="008829E9"/>
    <w:rPr>
      <w:rFonts w:cs="Times New Roman"/>
      <w:b/>
      <w:bCs/>
      <w:lang w:eastAsia="en-US"/>
    </w:rPr>
  </w:style>
  <w:style w:type="character" w:styleId="-">
    <w:name w:val="Hyperlink"/>
    <w:basedOn w:val="a0"/>
    <w:uiPriority w:val="99"/>
    <w:rsid w:val="00832B8A"/>
    <w:rPr>
      <w:rFonts w:cs="Times New Roman"/>
      <w:color w:val="0000FF"/>
      <w:u w:val="single"/>
    </w:rPr>
  </w:style>
  <w:style w:type="character" w:styleId="a9">
    <w:name w:val="Strong"/>
    <w:basedOn w:val="a0"/>
    <w:uiPriority w:val="99"/>
    <w:qFormat/>
    <w:rsid w:val="00971FBC"/>
    <w:rPr>
      <w:rFonts w:cs="Times New Roman"/>
      <w:b/>
      <w:bCs/>
    </w:rPr>
  </w:style>
  <w:style w:type="paragraph" w:styleId="Web">
    <w:name w:val="Normal (Web)"/>
    <w:basedOn w:val="a"/>
    <w:uiPriority w:val="99"/>
    <w:rsid w:val="007B5197"/>
    <w:pPr>
      <w:spacing w:after="75" w:line="240" w:lineRule="auto"/>
    </w:pPr>
    <w:rPr>
      <w:rFonts w:ascii="Times New Roman" w:eastAsia="Times New Roman" w:hAnsi="Times New Roman"/>
      <w:sz w:val="24"/>
      <w:szCs w:val="24"/>
      <w:lang w:eastAsia="el-GR"/>
    </w:rPr>
  </w:style>
  <w:style w:type="paragraph" w:styleId="aa">
    <w:name w:val="List Paragraph"/>
    <w:basedOn w:val="a"/>
    <w:uiPriority w:val="99"/>
    <w:qFormat/>
    <w:rsid w:val="002E4CAD"/>
    <w:pPr>
      <w:ind w:left="720"/>
      <w:contextualSpacing/>
    </w:pPr>
  </w:style>
  <w:style w:type="table" w:styleId="ab">
    <w:name w:val="Table Grid"/>
    <w:basedOn w:val="a1"/>
    <w:uiPriority w:val="99"/>
    <w:rsid w:val="00160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BA1F1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E7B7A"/>
    <w:pPr>
      <w:tabs>
        <w:tab w:val="center" w:pos="4153"/>
        <w:tab w:val="right" w:pos="8306"/>
      </w:tabs>
      <w:spacing w:after="0" w:line="240" w:lineRule="auto"/>
    </w:pPr>
  </w:style>
  <w:style w:type="character" w:customStyle="1" w:styleId="Char">
    <w:name w:val="Κεφαλίδα Char"/>
    <w:basedOn w:val="a0"/>
    <w:link w:val="a3"/>
    <w:uiPriority w:val="99"/>
    <w:locked/>
    <w:rsid w:val="000E7B7A"/>
    <w:rPr>
      <w:rFonts w:cs="Times New Roman"/>
    </w:rPr>
  </w:style>
  <w:style w:type="paragraph" w:styleId="a4">
    <w:name w:val="footer"/>
    <w:basedOn w:val="a"/>
    <w:link w:val="Char0"/>
    <w:uiPriority w:val="99"/>
    <w:semiHidden/>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locked/>
    <w:rsid w:val="000E7B7A"/>
    <w:rPr>
      <w:rFonts w:cs="Times New Roman"/>
    </w:rPr>
  </w:style>
  <w:style w:type="paragraph" w:styleId="a5">
    <w:name w:val="Balloon Text"/>
    <w:basedOn w:val="a"/>
    <w:link w:val="Char1"/>
    <w:uiPriority w:val="99"/>
    <w:semiHidden/>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0E7B7A"/>
    <w:rPr>
      <w:rFonts w:ascii="Tahoma" w:hAnsi="Tahoma" w:cs="Tahoma"/>
      <w:sz w:val="16"/>
      <w:szCs w:val="16"/>
    </w:rPr>
  </w:style>
  <w:style w:type="character" w:styleId="a6">
    <w:name w:val="annotation reference"/>
    <w:basedOn w:val="a0"/>
    <w:uiPriority w:val="99"/>
    <w:semiHidden/>
    <w:rsid w:val="008829E9"/>
    <w:rPr>
      <w:rFonts w:cs="Times New Roman"/>
      <w:sz w:val="16"/>
      <w:szCs w:val="16"/>
    </w:rPr>
  </w:style>
  <w:style w:type="paragraph" w:styleId="a7">
    <w:name w:val="annotation text"/>
    <w:basedOn w:val="a"/>
    <w:link w:val="Char2"/>
    <w:uiPriority w:val="99"/>
    <w:semiHidden/>
    <w:rsid w:val="008829E9"/>
    <w:rPr>
      <w:sz w:val="20"/>
      <w:szCs w:val="20"/>
    </w:rPr>
  </w:style>
  <w:style w:type="character" w:customStyle="1" w:styleId="Char2">
    <w:name w:val="Κείμενο σχολίου Char"/>
    <w:basedOn w:val="a0"/>
    <w:link w:val="a7"/>
    <w:uiPriority w:val="99"/>
    <w:semiHidden/>
    <w:locked/>
    <w:rsid w:val="008829E9"/>
    <w:rPr>
      <w:rFonts w:cs="Times New Roman"/>
      <w:lang w:eastAsia="en-US"/>
    </w:rPr>
  </w:style>
  <w:style w:type="paragraph" w:styleId="a8">
    <w:name w:val="annotation subject"/>
    <w:basedOn w:val="a7"/>
    <w:next w:val="a7"/>
    <w:link w:val="Char3"/>
    <w:uiPriority w:val="99"/>
    <w:semiHidden/>
    <w:rsid w:val="008829E9"/>
    <w:rPr>
      <w:b/>
      <w:bCs/>
    </w:rPr>
  </w:style>
  <w:style w:type="character" w:customStyle="1" w:styleId="Char3">
    <w:name w:val="Θέμα σχολίου Char"/>
    <w:basedOn w:val="Char2"/>
    <w:link w:val="a8"/>
    <w:uiPriority w:val="99"/>
    <w:semiHidden/>
    <w:locked/>
    <w:rsid w:val="008829E9"/>
    <w:rPr>
      <w:rFonts w:cs="Times New Roman"/>
      <w:b/>
      <w:bCs/>
      <w:lang w:eastAsia="en-US"/>
    </w:rPr>
  </w:style>
  <w:style w:type="character" w:styleId="-">
    <w:name w:val="Hyperlink"/>
    <w:basedOn w:val="a0"/>
    <w:uiPriority w:val="99"/>
    <w:rsid w:val="00832B8A"/>
    <w:rPr>
      <w:rFonts w:cs="Times New Roman"/>
      <w:color w:val="0000FF"/>
      <w:u w:val="single"/>
    </w:rPr>
  </w:style>
  <w:style w:type="character" w:styleId="a9">
    <w:name w:val="Strong"/>
    <w:basedOn w:val="a0"/>
    <w:uiPriority w:val="99"/>
    <w:qFormat/>
    <w:rsid w:val="00971FBC"/>
    <w:rPr>
      <w:rFonts w:cs="Times New Roman"/>
      <w:b/>
      <w:bCs/>
    </w:rPr>
  </w:style>
  <w:style w:type="paragraph" w:styleId="Web">
    <w:name w:val="Normal (Web)"/>
    <w:basedOn w:val="a"/>
    <w:uiPriority w:val="99"/>
    <w:rsid w:val="007B5197"/>
    <w:pPr>
      <w:spacing w:after="75" w:line="240" w:lineRule="auto"/>
    </w:pPr>
    <w:rPr>
      <w:rFonts w:ascii="Times New Roman" w:eastAsia="Times New Roman" w:hAnsi="Times New Roman"/>
      <w:sz w:val="24"/>
      <w:szCs w:val="24"/>
      <w:lang w:eastAsia="el-GR"/>
    </w:rPr>
  </w:style>
  <w:style w:type="paragraph" w:styleId="aa">
    <w:name w:val="List Paragraph"/>
    <w:basedOn w:val="a"/>
    <w:uiPriority w:val="99"/>
    <w:qFormat/>
    <w:rsid w:val="002E4CAD"/>
    <w:pPr>
      <w:ind w:left="720"/>
      <w:contextualSpacing/>
    </w:pPr>
  </w:style>
  <w:style w:type="table" w:styleId="ab">
    <w:name w:val="Table Grid"/>
    <w:basedOn w:val="a1"/>
    <w:uiPriority w:val="99"/>
    <w:rsid w:val="00160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BA1F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6100">
      <w:marLeft w:val="0"/>
      <w:marRight w:val="0"/>
      <w:marTop w:val="0"/>
      <w:marBottom w:val="0"/>
      <w:divBdr>
        <w:top w:val="none" w:sz="0" w:space="0" w:color="auto"/>
        <w:left w:val="none" w:sz="0" w:space="0" w:color="auto"/>
        <w:bottom w:val="none" w:sz="0" w:space="0" w:color="auto"/>
        <w:right w:val="none" w:sz="0" w:space="0" w:color="auto"/>
      </w:divBdr>
    </w:div>
    <w:div w:id="226886101">
      <w:marLeft w:val="0"/>
      <w:marRight w:val="0"/>
      <w:marTop w:val="0"/>
      <w:marBottom w:val="0"/>
      <w:divBdr>
        <w:top w:val="none" w:sz="0" w:space="0" w:color="auto"/>
        <w:left w:val="none" w:sz="0" w:space="0" w:color="auto"/>
        <w:bottom w:val="none" w:sz="0" w:space="0" w:color="auto"/>
        <w:right w:val="none" w:sz="0" w:space="0" w:color="auto"/>
      </w:divBdr>
    </w:div>
    <w:div w:id="226886102">
      <w:marLeft w:val="0"/>
      <w:marRight w:val="0"/>
      <w:marTop w:val="0"/>
      <w:marBottom w:val="0"/>
      <w:divBdr>
        <w:top w:val="none" w:sz="0" w:space="0" w:color="auto"/>
        <w:left w:val="none" w:sz="0" w:space="0" w:color="auto"/>
        <w:bottom w:val="none" w:sz="0" w:space="0" w:color="auto"/>
        <w:right w:val="none" w:sz="0" w:space="0" w:color="auto"/>
      </w:divBdr>
    </w:div>
    <w:div w:id="226886103">
      <w:marLeft w:val="0"/>
      <w:marRight w:val="0"/>
      <w:marTop w:val="0"/>
      <w:marBottom w:val="0"/>
      <w:divBdr>
        <w:top w:val="none" w:sz="0" w:space="0" w:color="auto"/>
        <w:left w:val="none" w:sz="0" w:space="0" w:color="auto"/>
        <w:bottom w:val="none" w:sz="0" w:space="0" w:color="auto"/>
        <w:right w:val="none" w:sz="0" w:space="0" w:color="auto"/>
      </w:divBdr>
    </w:div>
    <w:div w:id="226886104">
      <w:marLeft w:val="0"/>
      <w:marRight w:val="0"/>
      <w:marTop w:val="0"/>
      <w:marBottom w:val="0"/>
      <w:divBdr>
        <w:top w:val="none" w:sz="0" w:space="0" w:color="auto"/>
        <w:left w:val="none" w:sz="0" w:space="0" w:color="auto"/>
        <w:bottom w:val="none" w:sz="0" w:space="0" w:color="auto"/>
        <w:right w:val="none" w:sz="0" w:space="0" w:color="auto"/>
      </w:divBdr>
    </w:div>
    <w:div w:id="226886105">
      <w:marLeft w:val="0"/>
      <w:marRight w:val="0"/>
      <w:marTop w:val="0"/>
      <w:marBottom w:val="0"/>
      <w:divBdr>
        <w:top w:val="none" w:sz="0" w:space="0" w:color="auto"/>
        <w:left w:val="none" w:sz="0" w:space="0" w:color="auto"/>
        <w:bottom w:val="none" w:sz="0" w:space="0" w:color="auto"/>
        <w:right w:val="none" w:sz="0" w:space="0" w:color="auto"/>
      </w:divBdr>
    </w:div>
    <w:div w:id="226886106">
      <w:marLeft w:val="0"/>
      <w:marRight w:val="0"/>
      <w:marTop w:val="0"/>
      <w:marBottom w:val="0"/>
      <w:divBdr>
        <w:top w:val="none" w:sz="0" w:space="0" w:color="auto"/>
        <w:left w:val="none" w:sz="0" w:space="0" w:color="auto"/>
        <w:bottom w:val="none" w:sz="0" w:space="0" w:color="auto"/>
        <w:right w:val="none" w:sz="0" w:space="0" w:color="auto"/>
      </w:divBdr>
    </w:div>
    <w:div w:id="226886107">
      <w:marLeft w:val="0"/>
      <w:marRight w:val="0"/>
      <w:marTop w:val="0"/>
      <w:marBottom w:val="0"/>
      <w:divBdr>
        <w:top w:val="none" w:sz="0" w:space="0" w:color="auto"/>
        <w:left w:val="none" w:sz="0" w:space="0" w:color="auto"/>
        <w:bottom w:val="none" w:sz="0" w:space="0" w:color="auto"/>
        <w:right w:val="none" w:sz="0" w:space="0" w:color="auto"/>
      </w:divBdr>
    </w:div>
    <w:div w:id="226886108">
      <w:marLeft w:val="0"/>
      <w:marRight w:val="0"/>
      <w:marTop w:val="0"/>
      <w:marBottom w:val="0"/>
      <w:divBdr>
        <w:top w:val="none" w:sz="0" w:space="0" w:color="auto"/>
        <w:left w:val="none" w:sz="0" w:space="0" w:color="auto"/>
        <w:bottom w:val="none" w:sz="0" w:space="0" w:color="auto"/>
        <w:right w:val="none" w:sz="0" w:space="0" w:color="auto"/>
      </w:divBdr>
    </w:div>
    <w:div w:id="226886109">
      <w:marLeft w:val="0"/>
      <w:marRight w:val="0"/>
      <w:marTop w:val="0"/>
      <w:marBottom w:val="0"/>
      <w:divBdr>
        <w:top w:val="none" w:sz="0" w:space="0" w:color="auto"/>
        <w:left w:val="none" w:sz="0" w:space="0" w:color="auto"/>
        <w:bottom w:val="none" w:sz="0" w:space="0" w:color="auto"/>
        <w:right w:val="none" w:sz="0" w:space="0" w:color="auto"/>
      </w:divBdr>
    </w:div>
    <w:div w:id="226886110">
      <w:marLeft w:val="0"/>
      <w:marRight w:val="0"/>
      <w:marTop w:val="0"/>
      <w:marBottom w:val="0"/>
      <w:divBdr>
        <w:top w:val="none" w:sz="0" w:space="0" w:color="auto"/>
        <w:left w:val="none" w:sz="0" w:space="0" w:color="auto"/>
        <w:bottom w:val="none" w:sz="0" w:space="0" w:color="auto"/>
        <w:right w:val="none" w:sz="0" w:space="0" w:color="auto"/>
      </w:divBdr>
    </w:div>
    <w:div w:id="226886111">
      <w:marLeft w:val="0"/>
      <w:marRight w:val="0"/>
      <w:marTop w:val="0"/>
      <w:marBottom w:val="0"/>
      <w:divBdr>
        <w:top w:val="none" w:sz="0" w:space="0" w:color="auto"/>
        <w:left w:val="none" w:sz="0" w:space="0" w:color="auto"/>
        <w:bottom w:val="none" w:sz="0" w:space="0" w:color="auto"/>
        <w:right w:val="none" w:sz="0" w:space="0" w:color="auto"/>
      </w:divBdr>
    </w:div>
    <w:div w:id="226886112">
      <w:marLeft w:val="0"/>
      <w:marRight w:val="0"/>
      <w:marTop w:val="0"/>
      <w:marBottom w:val="0"/>
      <w:divBdr>
        <w:top w:val="none" w:sz="0" w:space="0" w:color="auto"/>
        <w:left w:val="none" w:sz="0" w:space="0" w:color="auto"/>
        <w:bottom w:val="none" w:sz="0" w:space="0" w:color="auto"/>
        <w:right w:val="none" w:sz="0" w:space="0" w:color="auto"/>
      </w:divBdr>
    </w:div>
    <w:div w:id="226886113">
      <w:marLeft w:val="0"/>
      <w:marRight w:val="0"/>
      <w:marTop w:val="0"/>
      <w:marBottom w:val="0"/>
      <w:divBdr>
        <w:top w:val="none" w:sz="0" w:space="0" w:color="auto"/>
        <w:left w:val="none" w:sz="0" w:space="0" w:color="auto"/>
        <w:bottom w:val="none" w:sz="0" w:space="0" w:color="auto"/>
        <w:right w:val="none" w:sz="0" w:space="0" w:color="auto"/>
      </w:divBdr>
    </w:div>
    <w:div w:id="226886114">
      <w:marLeft w:val="0"/>
      <w:marRight w:val="0"/>
      <w:marTop w:val="0"/>
      <w:marBottom w:val="0"/>
      <w:divBdr>
        <w:top w:val="none" w:sz="0" w:space="0" w:color="auto"/>
        <w:left w:val="none" w:sz="0" w:space="0" w:color="auto"/>
        <w:bottom w:val="none" w:sz="0" w:space="0" w:color="auto"/>
        <w:right w:val="none" w:sz="0" w:space="0" w:color="auto"/>
      </w:divBdr>
    </w:div>
    <w:div w:id="226886115">
      <w:marLeft w:val="0"/>
      <w:marRight w:val="0"/>
      <w:marTop w:val="0"/>
      <w:marBottom w:val="0"/>
      <w:divBdr>
        <w:top w:val="none" w:sz="0" w:space="0" w:color="auto"/>
        <w:left w:val="none" w:sz="0" w:space="0" w:color="auto"/>
        <w:bottom w:val="none" w:sz="0" w:space="0" w:color="auto"/>
        <w:right w:val="none" w:sz="0" w:space="0" w:color="auto"/>
      </w:divBdr>
    </w:div>
    <w:div w:id="226886116">
      <w:marLeft w:val="0"/>
      <w:marRight w:val="0"/>
      <w:marTop w:val="0"/>
      <w:marBottom w:val="0"/>
      <w:divBdr>
        <w:top w:val="none" w:sz="0" w:space="0" w:color="auto"/>
        <w:left w:val="none" w:sz="0" w:space="0" w:color="auto"/>
        <w:bottom w:val="none" w:sz="0" w:space="0" w:color="auto"/>
        <w:right w:val="none" w:sz="0" w:space="0" w:color="auto"/>
      </w:divBdr>
    </w:div>
    <w:div w:id="226886117">
      <w:marLeft w:val="0"/>
      <w:marRight w:val="0"/>
      <w:marTop w:val="0"/>
      <w:marBottom w:val="0"/>
      <w:divBdr>
        <w:top w:val="none" w:sz="0" w:space="0" w:color="auto"/>
        <w:left w:val="none" w:sz="0" w:space="0" w:color="auto"/>
        <w:bottom w:val="none" w:sz="0" w:space="0" w:color="auto"/>
        <w:right w:val="none" w:sz="0" w:space="0" w:color="auto"/>
      </w:divBdr>
    </w:div>
    <w:div w:id="226886118">
      <w:marLeft w:val="0"/>
      <w:marRight w:val="0"/>
      <w:marTop w:val="0"/>
      <w:marBottom w:val="0"/>
      <w:divBdr>
        <w:top w:val="none" w:sz="0" w:space="0" w:color="auto"/>
        <w:left w:val="none" w:sz="0" w:space="0" w:color="auto"/>
        <w:bottom w:val="none" w:sz="0" w:space="0" w:color="auto"/>
        <w:right w:val="none" w:sz="0" w:space="0" w:color="auto"/>
      </w:divBdr>
    </w:div>
    <w:div w:id="226886119">
      <w:marLeft w:val="0"/>
      <w:marRight w:val="0"/>
      <w:marTop w:val="0"/>
      <w:marBottom w:val="0"/>
      <w:divBdr>
        <w:top w:val="none" w:sz="0" w:space="0" w:color="auto"/>
        <w:left w:val="none" w:sz="0" w:space="0" w:color="auto"/>
        <w:bottom w:val="none" w:sz="0" w:space="0" w:color="auto"/>
        <w:right w:val="none" w:sz="0" w:space="0" w:color="auto"/>
      </w:divBdr>
    </w:div>
    <w:div w:id="226886120">
      <w:marLeft w:val="0"/>
      <w:marRight w:val="0"/>
      <w:marTop w:val="0"/>
      <w:marBottom w:val="0"/>
      <w:divBdr>
        <w:top w:val="none" w:sz="0" w:space="0" w:color="auto"/>
        <w:left w:val="none" w:sz="0" w:space="0" w:color="auto"/>
        <w:bottom w:val="none" w:sz="0" w:space="0" w:color="auto"/>
        <w:right w:val="none" w:sz="0" w:space="0" w:color="auto"/>
      </w:divBdr>
    </w:div>
    <w:div w:id="226886121">
      <w:marLeft w:val="0"/>
      <w:marRight w:val="0"/>
      <w:marTop w:val="0"/>
      <w:marBottom w:val="0"/>
      <w:divBdr>
        <w:top w:val="none" w:sz="0" w:space="0" w:color="auto"/>
        <w:left w:val="none" w:sz="0" w:space="0" w:color="auto"/>
        <w:bottom w:val="none" w:sz="0" w:space="0" w:color="auto"/>
        <w:right w:val="none" w:sz="0" w:space="0" w:color="auto"/>
      </w:divBdr>
    </w:div>
    <w:div w:id="226886122">
      <w:marLeft w:val="0"/>
      <w:marRight w:val="0"/>
      <w:marTop w:val="0"/>
      <w:marBottom w:val="0"/>
      <w:divBdr>
        <w:top w:val="none" w:sz="0" w:space="0" w:color="auto"/>
        <w:left w:val="none" w:sz="0" w:space="0" w:color="auto"/>
        <w:bottom w:val="none" w:sz="0" w:space="0" w:color="auto"/>
        <w:right w:val="none" w:sz="0" w:space="0" w:color="auto"/>
      </w:divBdr>
    </w:div>
    <w:div w:id="226886123">
      <w:marLeft w:val="0"/>
      <w:marRight w:val="0"/>
      <w:marTop w:val="0"/>
      <w:marBottom w:val="0"/>
      <w:divBdr>
        <w:top w:val="none" w:sz="0" w:space="0" w:color="auto"/>
        <w:left w:val="none" w:sz="0" w:space="0" w:color="auto"/>
        <w:bottom w:val="none" w:sz="0" w:space="0" w:color="auto"/>
        <w:right w:val="none" w:sz="0" w:space="0" w:color="auto"/>
      </w:divBdr>
    </w:div>
    <w:div w:id="226886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yp@minedu.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ypymt@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ypyyp@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8B62-9691-4EA3-B453-D706D4B5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539</Words>
  <Characters>4518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Σεμιραμις Νικολαϊδου</cp:lastModifiedBy>
  <cp:revision>11</cp:revision>
  <cp:lastPrinted>2019-10-11T14:07:00Z</cp:lastPrinted>
  <dcterms:created xsi:type="dcterms:W3CDTF">2020-11-13T10:25:00Z</dcterms:created>
  <dcterms:modified xsi:type="dcterms:W3CDTF">2020-11-20T09:48:00Z</dcterms:modified>
</cp:coreProperties>
</file>