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5A" w:rsidRPr="00E04B5B" w:rsidRDefault="004A375A" w:rsidP="00E0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F6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Αναλυτικά όλα τα δικαιολογητικά πρόσληψης αναπληρωτή</w:t>
      </w:r>
      <w:r w:rsidR="00B56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/ριας εκπαιδευτικού, ΕΕΠ, ΕΒΠ</w:t>
      </w:r>
    </w:p>
    <w:p w:rsidR="00E04B5B" w:rsidRPr="00E04B5B" w:rsidRDefault="00E04B5B" w:rsidP="004A3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A375A" w:rsidRPr="004A375A" w:rsidRDefault="004A375A" w:rsidP="00AF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Ενημερώνουμε τους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/τις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εκπαιδευτικούς που θα προληφθούν ως αναπληρωτές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/ριες, ΕΕΠ, ΕΒΠ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οφείλουν</w:t>
      </w:r>
      <w:r w:rsidR="00B56231"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προσκομίσουν ΟΛΑ τα απαιτούμενα δικαιολογητικά πρόσληψης σε ευκρινή φωτοαντίγραφα </w:t>
      </w:r>
      <w:r w:rsidRPr="00B5623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κατά την πρώτη ημέρα</w:t>
      </w:r>
      <w:r w:rsidRPr="004A37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αναλάβουν </w:t>
      </w:r>
      <w:r w:rsidR="00E04B5B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υπηρεσία στο σχολείο τοποθέτησης τους</w:t>
      </w:r>
      <w:r w:rsidR="00B5623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A375A" w:rsidRPr="004A375A" w:rsidRDefault="004A375A" w:rsidP="00AF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375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:rsidR="004A375A" w:rsidRPr="00302674" w:rsidRDefault="00E04B5B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Φωτοτυπία οποιουδήποτε εντύπου στο οποίο αναγράφεται </w:t>
      </w:r>
      <w:r w:rsidR="004A375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ΑΦΜ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οποιουδήποτε εντύπου στο οποίο αναγράφεται το ΑΜΚΑ 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  οποιουδήποτε εντύπου στο οποίο αναγράφεται το ΑΜΑ ΙΚΑ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πτυχίου (Σε περίπτωση ξενόγλωσσου τίτλου να προσκομισθούν επιπλέον: α. μετάφραση, β. αναγνωριση ΔΟΑΤΑΠ, γ. απολυτήριο λυκείου)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δελτίου Αστυνομικής Ταυτότητας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παθολόγου ή γενικού ιατρού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Δημόσιου νοσοκομείου ή ιδιώτη η οποία </w:t>
      </w:r>
      <w:r w:rsidR="00D67B5D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D67B5D">
        <w:t xml:space="preserve"> 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Υποχρεωτική προσκόμιση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</w:t>
      </w:r>
      <w:r w:rsidR="00302674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3344τ.Β΄/2020)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56231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Πρωτότυπη γνωμάτευση 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ψυχιάτρου Δημόσιου νοσοκομείου ή ιδιώτη γιατρού </w:t>
      </w:r>
      <w:r w:rsidR="007060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οποία </w:t>
      </w:r>
      <w:r w:rsidR="00706061" w:rsidRPr="00D67B5D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1D31CA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  <w:r w:rsidR="00706061"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 (</w:t>
      </w:r>
      <w:r w:rsidRPr="003026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Υποχρεωτική προσκόμιση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</w:t>
      </w:r>
      <w:r w:rsidR="00203C1A">
        <w:rPr>
          <w:rFonts w:ascii="Times New Roman" w:eastAsia="Times New Roman" w:hAnsi="Times New Roman" w:cs="Times New Roman"/>
          <w:sz w:val="24"/>
          <w:szCs w:val="24"/>
          <w:lang w:eastAsia="el-GR"/>
        </w:rPr>
        <w:t>ν εμφάνιση για ανάληψη υπηρεσίας</w:t>
      </w:r>
      <w:r w:rsidR="00203C1A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(ΦΕΚ 3344τ.Β΄/2020)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Απαραίτητη προϋπόθεση σε κάθε περίπτωση για την καταβολή της 1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μισθοδοσίας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</w:t>
      </w:r>
      <w:r w:rsidR="00552BAB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1</w:t>
      </w:r>
      <w:r w:rsidRPr="003026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σελίδας  βιβλιαρίου Εθνικής Τραπέζης  με ευκρινή τον αριθμό ΙΒΑΝ (με πρώτο δικαιούχο τον αναπληρωτή εκπαιδευτικό).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Σεμινάριο 400 ωρών Ειδικής Αγωγής (αν υπάρχει και μόνο σε περίπτωση πρόσληψης από τον πίνακα Ειδικής Αγωγής)</w:t>
      </w:r>
    </w:p>
    <w:p w:rsidR="004A375A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Φωτοαντίγραφα των Βεβαιώσεων Προϋπηρεσίας κατ</w:t>
      </w:r>
      <w:r w:rsidR="00552BAB"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’</w:t>
      </w:r>
      <w:r w:rsidR="001A5F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έτος ξεχωριστά</w:t>
      </w:r>
      <w:r w:rsidR="001A5FE4">
        <w:rPr>
          <w:rFonts w:ascii="Times New Roman" w:eastAsia="Times New Roman" w:hAnsi="Times New Roman" w:cs="Times New Roman"/>
          <w:sz w:val="24"/>
          <w:szCs w:val="24"/>
          <w:lang w:eastAsia="el-GR"/>
        </w:rPr>
        <w:t>, αν η προϋπηρεσία του αναπληρωτή/</w:t>
      </w:r>
      <w:proofErr w:type="spellStart"/>
      <w:r w:rsidR="001A5FE4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="001A5F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ξεπερνά τα 2 έτη.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(όχι συγκεντρωτική εκτύπωση από το ΟΠΣΥΔ)</w:t>
      </w:r>
    </w:p>
    <w:p w:rsidR="004A375A" w:rsidRPr="00BA242C" w:rsidRDefault="004A375A" w:rsidP="00BA242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242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Όσοι έχουν βεβαίωση Προϋπηρεσίας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 η σχέση εργασίας, το ωράριο (πλήρες ή μειωμένο), το υποχρεωτικό πλήρες ωράριο σε περίπτωση εργασίας με μειωμένο ωράριο)η διάρκεια των προϋπηρεσιών και γ) βεβαίωση στην οποία θα </w:t>
      </w:r>
      <w:r w:rsidRPr="00BA242C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Αναλυτική Κατάσταση Ενσήμων (μπορούν να εκτυπωθούν μέσω της ηλεκτρονικής ιστοσελίδας του ΕΦΚΑ).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Οικογενειακής Κατάστασης </w:t>
      </w:r>
      <w:r w:rsidR="001A5FE4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ιδίου, όπου φαίνονται τα προστατευόμενα τέκνα του αναπληρωτή/</w:t>
      </w:r>
      <w:proofErr w:type="spellStart"/>
      <w:r w:rsidR="001A5FE4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="001A5F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(μπορεί να εκτυπωθεί μέσω της Κεντρικής  Διαδικτυακής Πύλης της Δημόσιας Διοίκησης «ΕΡΜΗΣ» http://www.ermis.gov.gr).</w:t>
      </w:r>
    </w:p>
    <w:p w:rsidR="004A375A" w:rsidRPr="00302674" w:rsidRDefault="004A375A" w:rsidP="0030267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674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φοίτησης σπουδάζοντος ή βεβαίωση υπηρετούντος στρατιωτική θητεία τέκνου.</w:t>
      </w:r>
    </w:p>
    <w:p w:rsidR="009B5DAF" w:rsidRDefault="009B5DAF"/>
    <w:sectPr w:rsidR="009B5DAF" w:rsidSect="009B5D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3C7"/>
    <w:multiLevelType w:val="hybridMultilevel"/>
    <w:tmpl w:val="07A0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19E2"/>
    <w:multiLevelType w:val="hybridMultilevel"/>
    <w:tmpl w:val="5D1EB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75A"/>
    <w:rsid w:val="00030501"/>
    <w:rsid w:val="00043CEB"/>
    <w:rsid w:val="00065221"/>
    <w:rsid w:val="0009324F"/>
    <w:rsid w:val="00171551"/>
    <w:rsid w:val="001A5FE4"/>
    <w:rsid w:val="001D31CA"/>
    <w:rsid w:val="00203C1A"/>
    <w:rsid w:val="00302674"/>
    <w:rsid w:val="00322CE9"/>
    <w:rsid w:val="00384D0A"/>
    <w:rsid w:val="004A375A"/>
    <w:rsid w:val="00552BAB"/>
    <w:rsid w:val="005A03A5"/>
    <w:rsid w:val="00706061"/>
    <w:rsid w:val="00781AD8"/>
    <w:rsid w:val="0089153D"/>
    <w:rsid w:val="009B5DAF"/>
    <w:rsid w:val="00AF69C1"/>
    <w:rsid w:val="00B56231"/>
    <w:rsid w:val="00B75670"/>
    <w:rsid w:val="00BA242C"/>
    <w:rsid w:val="00C56B17"/>
    <w:rsid w:val="00CB17B1"/>
    <w:rsid w:val="00D00449"/>
    <w:rsid w:val="00D67B5D"/>
    <w:rsid w:val="00E04B5B"/>
    <w:rsid w:val="00E476CD"/>
    <w:rsid w:val="00EC57FC"/>
    <w:rsid w:val="00E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375A"/>
    <w:rPr>
      <w:b/>
      <w:bCs/>
    </w:rPr>
  </w:style>
  <w:style w:type="paragraph" w:styleId="a4">
    <w:name w:val="List Paragraph"/>
    <w:basedOn w:val="a"/>
    <w:uiPriority w:val="34"/>
    <w:qFormat/>
    <w:rsid w:val="0030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BSP98 HACKERS TEAM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alafodimo</dc:creator>
  <cp:lastModifiedBy>ianagnost</cp:lastModifiedBy>
  <cp:revision>3</cp:revision>
  <dcterms:created xsi:type="dcterms:W3CDTF">2020-10-06T08:49:00Z</dcterms:created>
  <dcterms:modified xsi:type="dcterms:W3CDTF">2020-12-24T08:15:00Z</dcterms:modified>
</cp:coreProperties>
</file>